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89" w:rsidRDefault="00FA4089" w:rsidP="00FA4089">
      <w:pPr>
        <w:jc w:val="center"/>
        <w:rPr>
          <w:rFonts w:ascii="華康儷黑 Std W5" w:eastAsia="華康儷黑 Std W5" w:hAnsi="華康儷黑 Std W5" w:cs="Arial Unicode MS"/>
          <w:b/>
          <w:kern w:val="2"/>
          <w:sz w:val="28"/>
          <w:szCs w:val="28"/>
          <w:lang w:eastAsia="zh-HK"/>
        </w:rPr>
      </w:pPr>
      <w:bookmarkStart w:id="0" w:name="_GoBack"/>
      <w:bookmarkEnd w:id="0"/>
      <w:r w:rsidRPr="005578FB">
        <w:rPr>
          <w:rFonts w:ascii="華康儷黑 Std W5" w:eastAsia="華康儷黑 Std W5" w:hAnsi="華康儷黑 Std W5" w:cs="Arial Unicode MS" w:hint="eastAsia"/>
          <w:b/>
          <w:kern w:val="2"/>
          <w:sz w:val="28"/>
          <w:szCs w:val="28"/>
          <w:lang w:eastAsia="zh-HK"/>
        </w:rPr>
        <w:t>Asia Online Game Summit</w:t>
      </w:r>
    </w:p>
    <w:p w:rsidR="001264B4" w:rsidRDefault="001264B4" w:rsidP="001264B4">
      <w:pPr>
        <w:jc w:val="center"/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</w:pPr>
      <w:r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 xml:space="preserve">2011-08-01 (09:00 </w:t>
      </w:r>
      <w:r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  <w:t>–</w:t>
      </w:r>
      <w:r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 xml:space="preserve"> 17:30)</w:t>
      </w:r>
    </w:p>
    <w:p w:rsidR="001264B4" w:rsidRPr="005F5CAD" w:rsidRDefault="001264B4" w:rsidP="001264B4">
      <w:pPr>
        <w:jc w:val="center"/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</w:pPr>
      <w:r w:rsidRPr="005F5CAD"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  <w:t>Meeting Room N201,</w:t>
      </w:r>
      <w:r w:rsidRPr="005F5CAD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 xml:space="preserve"> </w:t>
      </w:r>
      <w:r w:rsidRPr="005F5CAD"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  <w:t>Hong Kong Convention and Exhibition Centre,</w:t>
      </w:r>
      <w:r w:rsidRPr="005F5CAD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 xml:space="preserve"> </w:t>
      </w:r>
      <w:r w:rsidRPr="005F5CAD"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  <w:t xml:space="preserve">1 Expo Drive, </w:t>
      </w:r>
      <w:proofErr w:type="spellStart"/>
      <w:r w:rsidRPr="005F5CAD"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  <w:t>Wanchai</w:t>
      </w:r>
      <w:proofErr w:type="spellEnd"/>
      <w:r w:rsidRPr="005F5CAD"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  <w:t>, Hong Kong</w:t>
      </w:r>
    </w:p>
    <w:p w:rsidR="001264B4" w:rsidRPr="004E56D5" w:rsidRDefault="001264B4" w:rsidP="004E56D5">
      <w:pPr>
        <w:jc w:val="center"/>
        <w:rPr>
          <w:rFonts w:ascii="華康儷黑 Std W5" w:eastAsia="華康儷黑 Std W5" w:hAnsi="華康儷黑 Std W5" w:cs="Arial"/>
          <w:sz w:val="20"/>
          <w:szCs w:val="20"/>
          <w:lang w:eastAsia="zh-HK"/>
        </w:rPr>
      </w:pPr>
      <w:r w:rsidRPr="005F5CAD">
        <w:rPr>
          <w:rFonts w:ascii="華康儷黑 Std W5" w:eastAsia="華康儷黑 Std W5" w:hAnsi="華康儷黑 Std W5" w:cs="Arial Unicode MS" w:hint="eastAsia"/>
          <w:kern w:val="2"/>
          <w:sz w:val="20"/>
          <w:szCs w:val="20"/>
        </w:rPr>
        <w:t>香港灣仔會議展覽中心</w:t>
      </w:r>
      <w:r w:rsidRPr="005F5CAD">
        <w:rPr>
          <w:rFonts w:ascii="華康儷黑 Std W5" w:eastAsia="華康儷黑 Std W5" w:hAnsi="華康儷黑 Std W5" w:cs="Arial" w:hint="eastAsia"/>
          <w:sz w:val="20"/>
          <w:szCs w:val="20"/>
        </w:rPr>
        <w:t>會議室</w:t>
      </w:r>
      <w:r w:rsidRPr="005F5CAD">
        <w:rPr>
          <w:rFonts w:ascii="華康儷黑 Std W5" w:eastAsia="華康儷黑 Std W5" w:hAnsi="華康儷黑 Std W5" w:cs="Arial"/>
          <w:sz w:val="20"/>
          <w:szCs w:val="20"/>
        </w:rPr>
        <w:t>N201</w:t>
      </w:r>
    </w:p>
    <w:p w:rsidR="004E56D5" w:rsidRDefault="004E56D5" w:rsidP="001264B4">
      <w:pPr>
        <w:rPr>
          <w:rFonts w:ascii="華康儷黑 Std W5" w:eastAsia="華康儷黑 Std W5" w:hAnsi="華康儷黑 Std W5" w:cs="Arial Unicode MS"/>
          <w:b/>
          <w:kern w:val="2"/>
          <w:sz w:val="22"/>
          <w:szCs w:val="22"/>
          <w:lang w:eastAsia="zh-HK"/>
        </w:rPr>
      </w:pPr>
    </w:p>
    <w:p w:rsidR="001264B4" w:rsidRPr="00E02A6A" w:rsidRDefault="00FA4089" w:rsidP="001264B4">
      <w:pPr>
        <w:rPr>
          <w:rFonts w:ascii="華康儷黑 Std W5" w:eastAsia="華康儷黑 Std W5" w:hAnsi="華康儷黑 Std W5" w:cs="Arial Unicode MS"/>
          <w:b/>
          <w:kern w:val="2"/>
          <w:sz w:val="22"/>
          <w:szCs w:val="22"/>
          <w:lang w:eastAsia="zh-HK"/>
        </w:rPr>
      </w:pPr>
      <w:r w:rsidRPr="00E02A6A">
        <w:rPr>
          <w:rFonts w:ascii="華康儷黑 Std W5" w:eastAsia="華康儷黑 Std W5" w:hAnsi="華康儷黑 Std W5" w:cs="Arial Unicode MS" w:hint="eastAsia"/>
          <w:b/>
          <w:kern w:val="2"/>
          <w:sz w:val="22"/>
          <w:szCs w:val="22"/>
          <w:lang w:eastAsia="zh-HK"/>
        </w:rPr>
        <w:t xml:space="preserve">AOGS </w:t>
      </w:r>
      <w:proofErr w:type="gramStart"/>
      <w:r w:rsidRPr="00E02A6A">
        <w:rPr>
          <w:rFonts w:ascii="華康儷黑 Std W5" w:eastAsia="華康儷黑 Std W5" w:hAnsi="華康儷黑 Std W5" w:cs="Arial Unicode MS"/>
          <w:b/>
          <w:kern w:val="2"/>
          <w:sz w:val="22"/>
          <w:szCs w:val="22"/>
          <w:lang w:eastAsia="zh-HK"/>
        </w:rPr>
        <w:t>–</w:t>
      </w:r>
      <w:proofErr w:type="gramEnd"/>
      <w:r w:rsidRPr="00E02A6A">
        <w:rPr>
          <w:rFonts w:ascii="華康儷黑 Std W5" w:eastAsia="華康儷黑 Std W5" w:hAnsi="華康儷黑 Std W5" w:cs="Arial Unicode MS" w:hint="eastAsia"/>
          <w:b/>
          <w:kern w:val="2"/>
          <w:sz w:val="22"/>
          <w:szCs w:val="22"/>
          <w:lang w:eastAsia="zh-HK"/>
        </w:rPr>
        <w:t xml:space="preserve"> Seminar 專題討論</w:t>
      </w:r>
    </w:p>
    <w:p w:rsidR="00FA4089" w:rsidRPr="000F63F1" w:rsidRDefault="00FA4089" w:rsidP="00FA4089">
      <w:pPr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</w:pPr>
      <w:r w:rsidRPr="00721F5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 xml:space="preserve">Time時間：　</w:t>
      </w:r>
      <w:r w:rsidRPr="00721F5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ab/>
      </w:r>
      <w:r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  <w:tab/>
      </w:r>
      <w:r w:rsidR="001264B4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0</w:t>
      </w:r>
      <w:r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9:00</w:t>
      </w: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 xml:space="preserve"> </w:t>
      </w:r>
      <w:r w:rsidRPr="000F63F1"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  <w:t>–</w:t>
      </w: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 xml:space="preserve"> 12:</w:t>
      </w:r>
      <w:r w:rsidR="00D66E39">
        <w:rPr>
          <w:rFonts w:ascii="華康儷黑 Std W5" w:eastAsia="華康儷黑 Std W5" w:hAnsi="華康儷黑 Std W5" w:cs="Arial Unicode MS" w:hint="eastAsia"/>
          <w:kern w:val="2"/>
          <w:sz w:val="20"/>
          <w:szCs w:val="20"/>
        </w:rPr>
        <w:t>30</w:t>
      </w:r>
    </w:p>
    <w:p w:rsidR="00FA4089" w:rsidRPr="000F63F1" w:rsidRDefault="00FA4089" w:rsidP="00FA4089">
      <w:pPr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</w:pP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Main Theme主題：</w:t>
      </w:r>
      <w:r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  <w:tab/>
      </w:r>
      <w:r w:rsidRPr="000F63F1"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  <w:t>“The Coming Golden Age of Asia Online Game Industry”</w:t>
      </w:r>
    </w:p>
    <w:p w:rsidR="00FA4089" w:rsidRPr="000F63F1" w:rsidRDefault="00FA4089" w:rsidP="00FA4089">
      <w:pPr>
        <w:ind w:left="1440" w:firstLine="480"/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</w:pP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「</w:t>
      </w:r>
      <w:r w:rsidR="00D049AB">
        <w:rPr>
          <w:rFonts w:ascii="華康儷黑 Std W5" w:eastAsia="華康儷黑 Std W5" w:hAnsi="華康儷黑 Std W5" w:cs="Arial Unicode MS" w:hint="eastAsia"/>
          <w:kern w:val="2"/>
          <w:sz w:val="20"/>
          <w:szCs w:val="20"/>
        </w:rPr>
        <w:t>探索</w:t>
      </w: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亞洲</w:t>
      </w:r>
      <w:r w:rsidR="00D049AB">
        <w:rPr>
          <w:rFonts w:ascii="華康儷黑 Std W5" w:eastAsia="華康儷黑 Std W5" w:hAnsi="華康儷黑 Std W5" w:cs="Arial Unicode MS" w:hint="eastAsia"/>
          <w:kern w:val="2"/>
          <w:sz w:val="20"/>
          <w:szCs w:val="20"/>
        </w:rPr>
        <w:t>網絡</w:t>
      </w: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遊戲未來黃金十年</w:t>
      </w:r>
      <w:r w:rsidR="00D049AB"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的</w:t>
      </w:r>
      <w:r w:rsidR="00D049AB">
        <w:rPr>
          <w:rFonts w:ascii="華康儷黑 Std W5" w:eastAsia="華康儷黑 Std W5" w:hAnsi="華康儷黑 Std W5" w:cs="Arial Unicode MS" w:hint="eastAsia"/>
          <w:kern w:val="2"/>
          <w:sz w:val="20"/>
          <w:szCs w:val="20"/>
        </w:rPr>
        <w:t>商機</w:t>
      </w: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」</w:t>
      </w:r>
    </w:p>
    <w:p w:rsidR="00FA4089" w:rsidRPr="000F63F1" w:rsidRDefault="00FA4089" w:rsidP="00FA4089">
      <w:pPr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</w:pP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Remarks:</w:t>
      </w: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ab/>
      </w: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ab/>
      </w:r>
      <w:r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  <w:tab/>
      </w:r>
      <w:r w:rsidR="00ED19E3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4</w:t>
      </w: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 xml:space="preserve"> guest speakers (2</w:t>
      </w:r>
      <w:r w:rsidR="001B22A6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0</w:t>
      </w: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 xml:space="preserve"> </w:t>
      </w:r>
      <w:proofErr w:type="spellStart"/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mins</w:t>
      </w:r>
      <w:proofErr w:type="spellEnd"/>
      <w:r w:rsidR="00D049AB">
        <w:rPr>
          <w:rFonts w:ascii="華康儷黑 Std W5" w:eastAsia="華康儷黑 Std W5" w:hAnsi="華康儷黑 Std W5" w:cs="Arial Unicode MS" w:hint="eastAsia"/>
          <w:kern w:val="2"/>
          <w:sz w:val="20"/>
          <w:szCs w:val="20"/>
        </w:rPr>
        <w:t>.</w:t>
      </w: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 xml:space="preserve"> each speec</w:t>
      </w:r>
      <w:r w:rsidR="00E958E6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h</w:t>
      </w: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)</w:t>
      </w:r>
    </w:p>
    <w:p w:rsidR="00FA4089" w:rsidRPr="006C73C6" w:rsidRDefault="00ED19E3" w:rsidP="006C73C6">
      <w:pPr>
        <w:ind w:left="1440" w:firstLine="480"/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</w:pPr>
      <w:r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4</w:t>
      </w:r>
      <w:r w:rsidR="00FA4089"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名講者嘉賓 (每人發言20分鐘)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686"/>
        <w:gridCol w:w="1417"/>
      </w:tblGrid>
      <w:tr w:rsidR="00FA4089" w:rsidRPr="00721F51" w:rsidTr="00631FF3">
        <w:trPr>
          <w:cantSplit/>
          <w:tblHeader/>
        </w:trPr>
        <w:tc>
          <w:tcPr>
            <w:tcW w:w="993" w:type="dxa"/>
            <w:shd w:val="clear" w:color="auto" w:fill="BFBFBF"/>
          </w:tcPr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Time</w:t>
            </w:r>
          </w:p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3827" w:type="dxa"/>
            <w:shd w:val="clear" w:color="auto" w:fill="BFBFBF"/>
          </w:tcPr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Speaker</w:t>
            </w:r>
          </w:p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講者</w:t>
            </w:r>
          </w:p>
        </w:tc>
        <w:tc>
          <w:tcPr>
            <w:tcW w:w="3686" w:type="dxa"/>
            <w:shd w:val="clear" w:color="auto" w:fill="BFBFBF"/>
          </w:tcPr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Topic / Title</w:t>
            </w:r>
          </w:p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題目</w:t>
            </w:r>
          </w:p>
        </w:tc>
        <w:tc>
          <w:tcPr>
            <w:tcW w:w="1417" w:type="dxa"/>
            <w:shd w:val="clear" w:color="auto" w:fill="BFBFBF"/>
          </w:tcPr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Details</w:t>
            </w:r>
          </w:p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詳情</w:t>
            </w:r>
          </w:p>
        </w:tc>
      </w:tr>
      <w:tr w:rsidR="00FA4089" w:rsidRPr="00721F51" w:rsidTr="00631FF3">
        <w:trPr>
          <w:cantSplit/>
        </w:trPr>
        <w:tc>
          <w:tcPr>
            <w:tcW w:w="993" w:type="dxa"/>
            <w:shd w:val="clear" w:color="auto" w:fill="auto"/>
          </w:tcPr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09:00</w:t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 xml:space="preserve"> 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-</w:t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 xml:space="preserve"> 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09:30</w:t>
            </w:r>
          </w:p>
        </w:tc>
        <w:tc>
          <w:tcPr>
            <w:tcW w:w="3827" w:type="dxa"/>
            <w:shd w:val="clear" w:color="auto" w:fill="BFBFBF"/>
          </w:tcPr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</w:p>
        </w:tc>
        <w:tc>
          <w:tcPr>
            <w:tcW w:w="3686" w:type="dxa"/>
            <w:shd w:val="clear" w:color="auto" w:fill="BFBFBF"/>
          </w:tcPr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FA4089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 xml:space="preserve">Registration </w:t>
            </w:r>
          </w:p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</w:rPr>
            </w:pP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(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登記)</w:t>
            </w:r>
          </w:p>
        </w:tc>
      </w:tr>
      <w:tr w:rsidR="00FA4089" w:rsidRPr="00721F51" w:rsidTr="00631FF3">
        <w:trPr>
          <w:cantSplit/>
        </w:trPr>
        <w:tc>
          <w:tcPr>
            <w:tcW w:w="993" w:type="dxa"/>
            <w:shd w:val="clear" w:color="auto" w:fill="auto"/>
          </w:tcPr>
          <w:p w:rsidR="00FA4089" w:rsidRPr="00721F51" w:rsidRDefault="00FA4089" w:rsidP="007249F9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09:3</w:t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0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-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09:</w:t>
            </w:r>
            <w:r w:rsidR="007249F9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1264B4" w:rsidRDefault="001264B4" w:rsidP="001264B4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Mr. SZE Yan </w:t>
            </w:r>
            <w:proofErr w:type="spellStart"/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Ngai</w:t>
            </w:r>
            <w:proofErr w:type="spellEnd"/>
          </w:p>
          <w:p w:rsidR="001264B4" w:rsidRDefault="001264B4" w:rsidP="001264B4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Founder &amp; Convener</w:t>
            </w:r>
          </w:p>
          <w:p w:rsidR="001264B4" w:rsidRPr="00721F51" w:rsidRDefault="001264B4" w:rsidP="001264B4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Hong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Kong Game Industry Association</w:t>
            </w:r>
          </w:p>
          <w:p w:rsidR="001264B4" w:rsidRDefault="001264B4" w:rsidP="001264B4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香港遊戲產業協會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</w:t>
            </w: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召集人</w:t>
            </w:r>
          </w:p>
          <w:p w:rsidR="00705F3A" w:rsidRPr="00721F51" w:rsidRDefault="001264B4" w:rsidP="001264B4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施仁毅先生</w:t>
            </w:r>
          </w:p>
        </w:tc>
        <w:tc>
          <w:tcPr>
            <w:tcW w:w="3686" w:type="dxa"/>
            <w:shd w:val="clear" w:color="auto" w:fill="auto"/>
          </w:tcPr>
          <w:p w:rsidR="00820729" w:rsidRDefault="0082072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On behalf of AOGS committee &amp; the </w:t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Organizer</w:t>
            </w:r>
          </w:p>
          <w:p w:rsidR="00FA4089" w:rsidRPr="00721F51" w:rsidRDefault="00D049AB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D049AB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代表</w:t>
            </w:r>
            <w:r w:rsidRPr="00D049AB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籌備委員</w:t>
            </w:r>
            <w:r w:rsidRPr="00D049AB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會／主辦單位（</w:t>
            </w:r>
            <w:r w:rsidRPr="00D049AB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香港遊戲產業協</w:t>
            </w:r>
            <w:r w:rsidRPr="00D049AB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會）致歡迎辭</w:t>
            </w:r>
          </w:p>
        </w:tc>
        <w:tc>
          <w:tcPr>
            <w:tcW w:w="1417" w:type="dxa"/>
            <w:shd w:val="clear" w:color="auto" w:fill="auto"/>
          </w:tcPr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Welcome Speech</w:t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 xml:space="preserve"> 1</w:t>
            </w:r>
          </w:p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歡迎辭</w:t>
            </w:r>
            <w:proofErr w:type="gramStart"/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一</w:t>
            </w:r>
            <w:proofErr w:type="gramEnd"/>
          </w:p>
        </w:tc>
      </w:tr>
      <w:tr w:rsidR="00FA4089" w:rsidRPr="00721F51" w:rsidTr="00631FF3">
        <w:trPr>
          <w:cantSplit/>
        </w:trPr>
        <w:tc>
          <w:tcPr>
            <w:tcW w:w="993" w:type="dxa"/>
            <w:shd w:val="clear" w:color="auto" w:fill="auto"/>
          </w:tcPr>
          <w:p w:rsidR="00FA4089" w:rsidRPr="00721F51" w:rsidRDefault="00FA4089" w:rsidP="007249F9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09:</w:t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40-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09:</w:t>
            </w:r>
            <w:r w:rsidR="007249F9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:rsidR="00DB5F66" w:rsidRDefault="00DB5F66" w:rsidP="00631FF3">
            <w:pPr>
              <w:tabs>
                <w:tab w:val="right" w:pos="9915"/>
              </w:tabs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Ir. Dr. Hon. Samson TAM </w:t>
            </w:r>
            <w:proofErr w:type="spellStart"/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Wai</w:t>
            </w:r>
            <w:proofErr w:type="spellEnd"/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Ho, JP.</w:t>
            </w:r>
          </w:p>
          <w:p w:rsidR="00D721E2" w:rsidRDefault="00DB5F66" w:rsidP="00631FF3">
            <w:pPr>
              <w:tabs>
                <w:tab w:val="right" w:pos="9915"/>
              </w:tabs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M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ember of Legislative Council (Information Technology)</w:t>
            </w:r>
          </w:p>
          <w:p w:rsidR="00FA4089" w:rsidRDefault="00D049AB" w:rsidP="00631FF3">
            <w:pPr>
              <w:tabs>
                <w:tab w:val="right" w:pos="9915"/>
              </w:tabs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D049AB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香港立法會功能界別（資訊科技界）議員</w:t>
            </w:r>
          </w:p>
          <w:p w:rsidR="00FA4089" w:rsidRPr="00E02A6A" w:rsidRDefault="00D049AB" w:rsidP="00631FF3">
            <w:pPr>
              <w:tabs>
                <w:tab w:val="right" w:pos="9915"/>
              </w:tabs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D049AB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譚偉豪博士</w:t>
            </w:r>
          </w:p>
        </w:tc>
        <w:tc>
          <w:tcPr>
            <w:tcW w:w="3686" w:type="dxa"/>
            <w:shd w:val="clear" w:color="auto" w:fill="auto"/>
          </w:tcPr>
          <w:p w:rsidR="00D721E2" w:rsidRDefault="00D721E2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On behalf of the hosting area </w:t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“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H</w:t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o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ng Kong</w:t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”</w:t>
            </w:r>
          </w:p>
          <w:p w:rsidR="00FA4089" w:rsidRPr="00721F51" w:rsidRDefault="00D049AB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D049AB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代表主辦地區（香港）致歡迎辭</w:t>
            </w:r>
          </w:p>
        </w:tc>
        <w:tc>
          <w:tcPr>
            <w:tcW w:w="1417" w:type="dxa"/>
            <w:shd w:val="clear" w:color="auto" w:fill="auto"/>
          </w:tcPr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Welcome Speech</w:t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 xml:space="preserve"> </w:t>
            </w:r>
            <w:r w:rsidR="007249F9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2</w:t>
            </w:r>
          </w:p>
          <w:p w:rsidR="00FA4089" w:rsidRPr="00721F51" w:rsidRDefault="00FA4089" w:rsidP="007249F9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歡迎辭</w:t>
            </w:r>
            <w:r w:rsidR="007249F9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二</w:t>
            </w:r>
          </w:p>
        </w:tc>
      </w:tr>
      <w:tr w:rsidR="002046B4" w:rsidRPr="00721F51" w:rsidTr="004E56D5">
        <w:trPr>
          <w:cantSplit/>
        </w:trPr>
        <w:tc>
          <w:tcPr>
            <w:tcW w:w="993" w:type="dxa"/>
            <w:shd w:val="clear" w:color="auto" w:fill="auto"/>
          </w:tcPr>
          <w:p w:rsidR="002046B4" w:rsidRDefault="002046B4" w:rsidP="00144A28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09</w:t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: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50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</w:t>
            </w:r>
            <w:r w:rsidRPr="00721F5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–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10:</w:t>
            </w:r>
            <w:r w:rsidR="00144A28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2046B4" w:rsidRPr="00C8178F" w:rsidRDefault="00C8178F" w:rsidP="001F275D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</w:rPr>
            </w:pPr>
            <w:r w:rsidRPr="00C8178F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</w:rPr>
              <w:t>Mr. Andrew D</w:t>
            </w:r>
            <w:r w:rsidRPr="00C8178F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AVIS</w:t>
            </w:r>
          </w:p>
          <w:p w:rsidR="00C8178F" w:rsidRPr="00C8178F" w:rsidRDefault="00C8178F" w:rsidP="00C8178F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</w:rPr>
            </w:pPr>
            <w:r w:rsidRPr="00C8178F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</w:rPr>
              <w:t xml:space="preserve">Associate Director-General </w:t>
            </w:r>
          </w:p>
          <w:p w:rsidR="00C8178F" w:rsidRDefault="00C8178F" w:rsidP="00C8178F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</w:rPr>
            </w:pPr>
            <w:r w:rsidRPr="00C8178F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</w:rPr>
              <w:t>Invest Hong Kong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, The Government of the Hong Kong Special Administrative Region</w:t>
            </w:r>
          </w:p>
          <w:p w:rsidR="00EF5CAA" w:rsidRDefault="00C8178F" w:rsidP="00EF5CAA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香港特別行政區政府 投資推廣署</w:t>
            </w:r>
          </w:p>
          <w:p w:rsidR="00C8178F" w:rsidRPr="00C8178F" w:rsidRDefault="00C8178F" w:rsidP="00EF5CAA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助理署長　戴威士先生</w:t>
            </w:r>
          </w:p>
        </w:tc>
        <w:tc>
          <w:tcPr>
            <w:tcW w:w="3686" w:type="dxa"/>
            <w:shd w:val="clear" w:color="auto" w:fill="auto"/>
          </w:tcPr>
          <w:p w:rsidR="002046B4" w:rsidRDefault="002046B4" w:rsidP="002046B4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On behalf of AOGS </w:t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sponsor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“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Invest HK</w:t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”</w:t>
            </w:r>
          </w:p>
          <w:p w:rsidR="002046B4" w:rsidRDefault="002046B4" w:rsidP="002046B4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D049AB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代表贊助機構（</w:t>
            </w:r>
            <w:r w:rsidR="00545EF8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投資推廣署</w:t>
            </w:r>
            <w:r w:rsidRPr="00D049AB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）致歡迎</w:t>
            </w:r>
            <w:proofErr w:type="gramStart"/>
            <w:r w:rsidRPr="00D049AB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辭</w:t>
            </w:r>
            <w:proofErr w:type="gramEnd"/>
          </w:p>
          <w:p w:rsidR="00C8178F" w:rsidRPr="00C8178F" w:rsidRDefault="00C8178F" w:rsidP="002046B4">
            <w:pPr>
              <w:rPr>
                <w:rFonts w:ascii="華康儷黑 Std W5" w:eastAsiaTheme="minorEastAsia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(</w:t>
            </w:r>
            <w:r>
              <w:rPr>
                <w:rFonts w:ascii="Arial" w:hAnsi="Arial" w:cs="Arial"/>
                <w:color w:val="2F2F2F"/>
                <w:sz w:val="20"/>
                <w:szCs w:val="20"/>
              </w:rPr>
              <w:t>The Department for Foreign Direct Investment</w:t>
            </w:r>
            <w:r>
              <w:rPr>
                <w:rFonts w:ascii="Arial" w:eastAsiaTheme="minorEastAsia" w:hAnsi="Arial" w:cs="Arial" w:hint="eastAsia"/>
                <w:i/>
                <w:iCs/>
                <w:color w:val="2F2F2F"/>
                <w:sz w:val="20"/>
                <w:szCs w:val="20"/>
                <w:lang w:eastAsia="zh-HK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2F2F2F"/>
                <w:sz w:val="20"/>
                <w:szCs w:val="20"/>
              </w:rPr>
              <w:t>Supporting overseas businesses to set up and expand in Hong Kong</w:t>
            </w:r>
            <w:r>
              <w:rPr>
                <w:rFonts w:ascii="Arial" w:eastAsiaTheme="minorEastAsia" w:hAnsi="Arial" w:cs="Arial" w:hint="eastAsia"/>
                <w:i/>
                <w:iCs/>
                <w:color w:val="2F2F2F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046B4" w:rsidRPr="00721F51" w:rsidRDefault="002046B4" w:rsidP="002046B4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Welcome Speech</w:t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3</w:t>
            </w:r>
          </w:p>
          <w:p w:rsidR="002046B4" w:rsidRPr="00721F51" w:rsidRDefault="002046B4" w:rsidP="002046B4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歡迎辭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三</w:t>
            </w:r>
          </w:p>
        </w:tc>
      </w:tr>
      <w:tr w:rsidR="00FA4089" w:rsidRPr="00721F51" w:rsidTr="00631FF3">
        <w:trPr>
          <w:cantSplit/>
        </w:trPr>
        <w:tc>
          <w:tcPr>
            <w:tcW w:w="993" w:type="dxa"/>
            <w:shd w:val="clear" w:color="auto" w:fill="auto"/>
          </w:tcPr>
          <w:p w:rsidR="00FA4089" w:rsidRPr="00721F51" w:rsidRDefault="00595C55" w:rsidP="00595C55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lastRenderedPageBreak/>
              <w:t>10</w:t>
            </w:r>
            <w:r w:rsidR="00FA4089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: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0</w:t>
            </w:r>
            <w:r w:rsidR="007249F9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0</w:t>
            </w:r>
            <w:r w:rsidR="00FA4089"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</w:t>
            </w:r>
            <w:r w:rsidR="00FA4089" w:rsidRPr="00721F5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–</w:t>
            </w:r>
            <w:r w:rsidR="00FA4089"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10: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2</w:t>
            </w:r>
            <w:r w:rsidR="007249F9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1F275D" w:rsidRDefault="001F275D" w:rsidP="001F275D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915DD3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 xml:space="preserve">Mr. CHEN </w:t>
            </w:r>
            <w:proofErr w:type="spellStart"/>
            <w:r w:rsidRPr="00915DD3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Guang</w:t>
            </w:r>
            <w:proofErr w:type="spellEnd"/>
            <w:r w:rsidRPr="00915DD3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 xml:space="preserve"> </w:t>
            </w:r>
          </w:p>
          <w:p w:rsidR="001F275D" w:rsidRDefault="001F275D" w:rsidP="001F275D">
            <w:pPr>
              <w:tabs>
                <w:tab w:val="right" w:pos="9915"/>
              </w:tabs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Vice President/Producer</w:t>
            </w:r>
          </w:p>
          <w:p w:rsidR="001F275D" w:rsidRPr="00721F51" w:rsidRDefault="001F275D" w:rsidP="001F275D">
            <w:pPr>
              <w:tabs>
                <w:tab w:val="right" w:pos="9915"/>
              </w:tabs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</w:rPr>
            </w:pPr>
            <w:proofErr w:type="spellStart"/>
            <w:r w:rsidRPr="00721F5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Shanda</w:t>
            </w:r>
            <w:proofErr w:type="spellEnd"/>
            <w:r w:rsidRPr="00721F5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 xml:space="preserve"> Games Limited</w:t>
            </w:r>
          </w:p>
          <w:p w:rsidR="001F275D" w:rsidRPr="00721F51" w:rsidRDefault="001F275D" w:rsidP="001F275D">
            <w:pPr>
              <w:tabs>
                <w:tab w:val="right" w:pos="9915"/>
              </w:tabs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盛大遊戲有限公司</w:t>
            </w:r>
          </w:p>
          <w:p w:rsidR="00FA4089" w:rsidRPr="00721F51" w:rsidRDefault="001F275D" w:rsidP="001F275D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915DD3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副總裁／制作人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 xml:space="preserve">　</w:t>
            </w:r>
            <w:r w:rsidRPr="00915DD3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陳光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先生</w:t>
            </w:r>
          </w:p>
        </w:tc>
        <w:tc>
          <w:tcPr>
            <w:tcW w:w="3686" w:type="dxa"/>
            <w:shd w:val="clear" w:color="auto" w:fill="auto"/>
          </w:tcPr>
          <w:p w:rsidR="00D049AB" w:rsidRDefault="00FA4089" w:rsidP="00D049AB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The Coming Entertainment Kingdom of China</w:t>
            </w:r>
          </w:p>
          <w:p w:rsidR="00FA4089" w:rsidRPr="00721F51" w:rsidRDefault="00FA4089" w:rsidP="00D049AB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中國未來的網上娛樂世界</w:t>
            </w:r>
          </w:p>
        </w:tc>
        <w:tc>
          <w:tcPr>
            <w:tcW w:w="1417" w:type="dxa"/>
            <w:shd w:val="clear" w:color="auto" w:fill="auto"/>
          </w:tcPr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1st speech</w:t>
            </w:r>
          </w:p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發言</w:t>
            </w:r>
            <w:proofErr w:type="gramStart"/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一</w:t>
            </w:r>
            <w:proofErr w:type="gramEnd"/>
          </w:p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</w:p>
        </w:tc>
      </w:tr>
      <w:tr w:rsidR="00FA4089" w:rsidRPr="00721F51" w:rsidTr="00631FF3">
        <w:trPr>
          <w:cantSplit/>
        </w:trPr>
        <w:tc>
          <w:tcPr>
            <w:tcW w:w="993" w:type="dxa"/>
            <w:shd w:val="clear" w:color="auto" w:fill="auto"/>
          </w:tcPr>
          <w:p w:rsidR="00FA4089" w:rsidRPr="00721F51" w:rsidRDefault="00FA4089" w:rsidP="00595C55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10:</w:t>
            </w:r>
            <w:r w:rsidR="00595C55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2</w:t>
            </w:r>
            <w:r w:rsidR="007249F9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5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-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10:</w:t>
            </w:r>
            <w:r w:rsidR="00595C55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5</w:t>
            </w:r>
            <w:r w:rsidR="0004055F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1F275D" w:rsidRDefault="001F275D" w:rsidP="001F275D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079D8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Mr. Sherman TAN </w:t>
            </w:r>
          </w:p>
          <w:p w:rsidR="001F275D" w:rsidRPr="007079D8" w:rsidRDefault="001F275D" w:rsidP="001F275D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079D8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Chairman</w:t>
            </w:r>
          </w:p>
          <w:p w:rsidR="001F275D" w:rsidRDefault="001F275D" w:rsidP="001F275D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proofErr w:type="spellStart"/>
            <w:r w:rsidRPr="007079D8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Asiasoft</w:t>
            </w:r>
            <w:proofErr w:type="spellEnd"/>
            <w:r w:rsidRPr="007079D8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Corporation Public Company Limited</w:t>
            </w:r>
          </w:p>
          <w:p w:rsidR="00DF4762" w:rsidRPr="0092687E" w:rsidRDefault="001F275D" w:rsidP="001F275D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集團董事主席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 xml:space="preserve">　</w:t>
            </w: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陳天成先生</w:t>
            </w:r>
          </w:p>
        </w:tc>
        <w:tc>
          <w:tcPr>
            <w:tcW w:w="3686" w:type="dxa"/>
            <w:shd w:val="clear" w:color="auto" w:fill="auto"/>
          </w:tcPr>
          <w:p w:rsidR="00D049AB" w:rsidRDefault="00FA4089" w:rsidP="00D049AB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The Exploration of the Southeast Asia Market</w:t>
            </w:r>
          </w:p>
          <w:p w:rsidR="00FA4089" w:rsidRPr="00721F51" w:rsidRDefault="00FA4089" w:rsidP="00D049AB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東南亞市場的拓展</w:t>
            </w:r>
          </w:p>
        </w:tc>
        <w:tc>
          <w:tcPr>
            <w:tcW w:w="1417" w:type="dxa"/>
            <w:shd w:val="clear" w:color="auto" w:fill="auto"/>
          </w:tcPr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2nd speech</w:t>
            </w:r>
          </w:p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發言二</w:t>
            </w:r>
          </w:p>
        </w:tc>
      </w:tr>
      <w:tr w:rsidR="00FA4089" w:rsidRPr="00721F51" w:rsidTr="00631FF3">
        <w:trPr>
          <w:cantSplit/>
        </w:trPr>
        <w:tc>
          <w:tcPr>
            <w:tcW w:w="993" w:type="dxa"/>
            <w:shd w:val="clear" w:color="auto" w:fill="auto"/>
          </w:tcPr>
          <w:p w:rsidR="00FA4089" w:rsidRPr="00721F51" w:rsidRDefault="00FA4089" w:rsidP="00595C55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10:</w:t>
            </w:r>
            <w:r w:rsidR="00595C55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5</w:t>
            </w:r>
            <w:r w:rsidR="0004055F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0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-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 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</w:t>
            </w:r>
            <w:r w:rsidR="007249F9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:</w:t>
            </w:r>
            <w:r w:rsidR="00595C55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</w:t>
            </w:r>
            <w:r w:rsidR="0004055F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1F275D" w:rsidRDefault="001F275D" w:rsidP="001F275D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53351F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Mr. Katsuhiko MURASE</w:t>
            </w:r>
          </w:p>
          <w:p w:rsidR="001F275D" w:rsidRPr="0053351F" w:rsidRDefault="001F275D" w:rsidP="001F275D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53351F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Deputy Managing Director</w:t>
            </w:r>
          </w:p>
          <w:p w:rsidR="001F275D" w:rsidRDefault="001F275D" w:rsidP="001F275D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53351F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Sony Computer Entertainment HK Ltd</w:t>
            </w:r>
          </w:p>
          <w:p w:rsidR="0053351F" w:rsidRPr="0026058B" w:rsidRDefault="001F275D" w:rsidP="001F275D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915DD3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副董事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 xml:space="preserve">　</w:t>
            </w:r>
            <w:r w:rsidRPr="00915DD3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村</w:t>
            </w:r>
            <w:proofErr w:type="gramStart"/>
            <w:r w:rsidRPr="00915DD3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瀨</w:t>
            </w:r>
            <w:proofErr w:type="gramEnd"/>
            <w:r w:rsidRPr="00915DD3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勝</w:t>
            </w:r>
            <w:proofErr w:type="gramStart"/>
            <w:r w:rsidRPr="00915DD3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彥</w:t>
            </w:r>
            <w:proofErr w:type="gramEnd"/>
            <w:r w:rsidRPr="00915DD3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先生</w:t>
            </w:r>
          </w:p>
        </w:tc>
        <w:tc>
          <w:tcPr>
            <w:tcW w:w="3686" w:type="dxa"/>
            <w:shd w:val="clear" w:color="auto" w:fill="auto"/>
          </w:tcPr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 xml:space="preserve">The Online Game of </w:t>
            </w:r>
            <w:proofErr w:type="spellStart"/>
            <w:r w:rsidRPr="00721F5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Playstation</w:t>
            </w:r>
            <w:proofErr w:type="spellEnd"/>
            <w:r w:rsidRPr="00721F5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 xml:space="preserve"> 3</w:t>
            </w:r>
          </w:p>
          <w:p w:rsidR="00FA4089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proofErr w:type="spellStart"/>
            <w:r w:rsidRPr="00721F5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Playstation</w:t>
            </w:r>
            <w:proofErr w:type="spellEnd"/>
            <w:r w:rsidRPr="00721F5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 xml:space="preserve"> 3的網絡遊戲</w:t>
            </w:r>
          </w:p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3rd speech</w:t>
            </w:r>
          </w:p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發言三</w:t>
            </w:r>
          </w:p>
        </w:tc>
      </w:tr>
      <w:tr w:rsidR="00FA4089" w:rsidRPr="00721F51" w:rsidTr="0004055F">
        <w:trPr>
          <w:cantSplit/>
        </w:trPr>
        <w:tc>
          <w:tcPr>
            <w:tcW w:w="993" w:type="dxa"/>
            <w:shd w:val="clear" w:color="auto" w:fill="D9D9D9" w:themeFill="background1" w:themeFillShade="D9"/>
          </w:tcPr>
          <w:p w:rsidR="00FA4089" w:rsidRPr="00721F51" w:rsidRDefault="00FA4089" w:rsidP="00ED19E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</w:t>
            </w:r>
            <w:r w:rsidR="007249F9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:</w:t>
            </w:r>
            <w:r w:rsidR="00595C55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</w:t>
            </w:r>
            <w:r w:rsidR="0004055F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5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-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</w:t>
            </w:r>
            <w:r w:rsidR="00ED19E3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2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:</w:t>
            </w:r>
            <w:r w:rsidR="00ED19E3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00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FA4089" w:rsidRPr="00721F51" w:rsidRDefault="00FA4089" w:rsidP="007249F9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Break 休息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249F9" w:rsidRPr="00721F51" w:rsidRDefault="007249F9" w:rsidP="007249F9">
            <w:pPr>
              <w:rPr>
                <w:rFonts w:ascii="華康儷黑 Std W5" w:eastAsia="華康儷黑 Std W5" w:hAnsi="華康儷黑 Std W5" w:cs="Arial Unicode MS"/>
                <w:b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b/>
                <w:kern w:val="2"/>
                <w:sz w:val="20"/>
                <w:szCs w:val="20"/>
                <w:lang w:eastAsia="zh-HK"/>
              </w:rPr>
              <w:t xml:space="preserve">AOGS </w:t>
            </w:r>
            <w:proofErr w:type="gramStart"/>
            <w:r w:rsidRPr="00721F51">
              <w:rPr>
                <w:rFonts w:ascii="華康儷黑 Std W5" w:eastAsia="華康儷黑 Std W5" w:hAnsi="華康儷黑 Std W5" w:cs="Arial Unicode MS"/>
                <w:b/>
                <w:kern w:val="2"/>
                <w:sz w:val="20"/>
                <w:szCs w:val="20"/>
                <w:lang w:eastAsia="zh-HK"/>
              </w:rPr>
              <w:t>–</w:t>
            </w:r>
            <w:proofErr w:type="gramEnd"/>
            <w:r w:rsidRPr="00721F51">
              <w:rPr>
                <w:rFonts w:ascii="華康儷黑 Std W5" w:eastAsia="華康儷黑 Std W5" w:hAnsi="華康儷黑 Std W5" w:cs="Arial Unicode MS" w:hint="eastAsia"/>
                <w:b/>
                <w:kern w:val="2"/>
                <w:sz w:val="20"/>
                <w:szCs w:val="20"/>
                <w:lang w:eastAsia="zh-HK"/>
              </w:rPr>
              <w:t xml:space="preserve"> Informal Business Networking 商務聯誼</w:t>
            </w:r>
            <w:r>
              <w:rPr>
                <w:rFonts w:ascii="華康儷黑 Std W5" w:eastAsia="華康儷黑 Std W5" w:hAnsi="華康儷黑 Std W5" w:cs="Arial Unicode MS" w:hint="eastAsia"/>
                <w:b/>
                <w:kern w:val="2"/>
                <w:sz w:val="20"/>
                <w:szCs w:val="20"/>
                <w:lang w:eastAsia="zh-HK"/>
              </w:rPr>
              <w:t xml:space="preserve"> </w:t>
            </w:r>
          </w:p>
          <w:p w:rsidR="007249F9" w:rsidRPr="000F63F1" w:rsidRDefault="007249F9" w:rsidP="007249F9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Time時間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ab/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：</w:t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ab/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ab/>
            </w: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</w:t>
            </w: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:</w:t>
            </w:r>
            <w:r w:rsidR="003D3E6C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</w:t>
            </w:r>
            <w:r w:rsidR="0004055F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5</w:t>
            </w: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</w:t>
            </w:r>
            <w:r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–</w:t>
            </w: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1</w:t>
            </w:r>
            <w:r w:rsidR="00ED19E3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2</w:t>
            </w: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:</w:t>
            </w:r>
            <w:r w:rsidR="00ED19E3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00</w:t>
            </w:r>
          </w:p>
          <w:p w:rsidR="007249F9" w:rsidRDefault="007249F9" w:rsidP="007249F9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Remarks: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ab/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ab/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ab/>
            </w:r>
          </w:p>
          <w:p w:rsidR="00FA4089" w:rsidRPr="00721F51" w:rsidRDefault="007249F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Tea &amp; Coffee</w:t>
            </w: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Arrangement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茶點</w:t>
            </w: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安排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</w:p>
        </w:tc>
      </w:tr>
      <w:tr w:rsidR="00FA4089" w:rsidRPr="00721F51" w:rsidTr="00631FF3">
        <w:trPr>
          <w:cantSplit/>
        </w:trPr>
        <w:tc>
          <w:tcPr>
            <w:tcW w:w="993" w:type="dxa"/>
            <w:shd w:val="clear" w:color="auto" w:fill="auto"/>
          </w:tcPr>
          <w:p w:rsidR="00FA4089" w:rsidRPr="00721F51" w:rsidRDefault="00FA4089" w:rsidP="00595C55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</w:t>
            </w:r>
            <w:r w:rsidR="00C75C92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2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:</w:t>
            </w:r>
            <w:r w:rsidR="00ED19E3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0</w:t>
            </w:r>
            <w:r w:rsidR="007249F9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0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-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</w:t>
            </w:r>
            <w:r w:rsidR="007249F9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2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:</w:t>
            </w:r>
            <w:r w:rsidR="00ED19E3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2</w:t>
            </w:r>
            <w:r w:rsidR="00C75C92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1F275D" w:rsidRDefault="001F275D" w:rsidP="001F275D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B3870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Mr. Henri H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OLM</w:t>
            </w:r>
          </w:p>
          <w:p w:rsidR="001F275D" w:rsidRDefault="001F275D" w:rsidP="001F275D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2E7A1B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Senior Vice President</w:t>
            </w:r>
          </w:p>
          <w:p w:rsidR="001F275D" w:rsidRDefault="001F275D" w:rsidP="001F275D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proofErr w:type="spellStart"/>
            <w:r w:rsidRPr="000B3870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Rovio</w:t>
            </w:r>
            <w:proofErr w:type="spellEnd"/>
            <w:r w:rsidRPr="000B3870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 xml:space="preserve"> Asia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</w:t>
            </w:r>
          </w:p>
          <w:p w:rsidR="001F275D" w:rsidRDefault="001F275D" w:rsidP="001F275D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1F275D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Angry Bird</w:t>
            </w:r>
            <w:r w:rsidR="003257CC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s</w:t>
            </w:r>
            <w:r w:rsidRPr="001F275D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開發公司</w:t>
            </w:r>
            <w:proofErr w:type="spellStart"/>
            <w:r w:rsidRPr="001F275D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Rovio</w:t>
            </w:r>
            <w:proofErr w:type="spellEnd"/>
            <w:r w:rsidRPr="001F275D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亞洲</w:t>
            </w:r>
            <w:r w:rsidR="00B3729A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區代表</w:t>
            </w:r>
          </w:p>
          <w:p w:rsidR="00FA4089" w:rsidRPr="00721F51" w:rsidRDefault="001F275D" w:rsidP="001F275D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2E7A1B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高級副總裁</w:t>
            </w:r>
          </w:p>
        </w:tc>
        <w:tc>
          <w:tcPr>
            <w:tcW w:w="3686" w:type="dxa"/>
            <w:shd w:val="clear" w:color="auto" w:fill="auto"/>
          </w:tcPr>
          <w:p w:rsidR="0053351F" w:rsidRDefault="0053351F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The Birth of Angry Bird</w:t>
            </w:r>
            <w:r w:rsidR="003257CC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s</w:t>
            </w:r>
          </w:p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憤怒小鳥的誕生</w:t>
            </w:r>
          </w:p>
        </w:tc>
        <w:tc>
          <w:tcPr>
            <w:tcW w:w="1417" w:type="dxa"/>
            <w:shd w:val="clear" w:color="auto" w:fill="auto"/>
          </w:tcPr>
          <w:p w:rsidR="00FA4089" w:rsidRPr="00721F51" w:rsidRDefault="00EF1981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4</w:t>
            </w:r>
            <w:r w:rsidR="00FA4089"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th speech</w:t>
            </w:r>
          </w:p>
          <w:p w:rsidR="00FA4089" w:rsidRPr="00721F5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發言</w:t>
            </w:r>
            <w:r w:rsidR="00ED19E3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四</w:t>
            </w:r>
          </w:p>
        </w:tc>
      </w:tr>
    </w:tbl>
    <w:p w:rsidR="00FA4089" w:rsidRDefault="00FA4089" w:rsidP="00FA4089">
      <w:pPr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</w:pPr>
    </w:p>
    <w:p w:rsidR="00FA4089" w:rsidRPr="00721F51" w:rsidRDefault="00FA4089" w:rsidP="00FA4089">
      <w:pPr>
        <w:rPr>
          <w:rFonts w:ascii="華康儷黑 Std W5" w:eastAsia="華康儷黑 Std W5" w:hAnsi="華康儷黑 Std W5" w:cs="Arial Unicode MS"/>
          <w:b/>
          <w:kern w:val="2"/>
          <w:sz w:val="20"/>
          <w:szCs w:val="20"/>
          <w:lang w:eastAsia="zh-HK"/>
        </w:rPr>
      </w:pPr>
      <w:r w:rsidRPr="00721F51">
        <w:rPr>
          <w:rFonts w:ascii="華康儷黑 Std W5" w:eastAsia="華康儷黑 Std W5" w:hAnsi="華康儷黑 Std W5" w:cs="Arial Unicode MS" w:hint="eastAsia"/>
          <w:b/>
          <w:kern w:val="2"/>
          <w:sz w:val="20"/>
          <w:szCs w:val="20"/>
          <w:lang w:eastAsia="zh-HK"/>
        </w:rPr>
        <w:t>Lunch Break 午休</w:t>
      </w:r>
    </w:p>
    <w:p w:rsidR="00FA4089" w:rsidRPr="000F63F1" w:rsidRDefault="00FA4089" w:rsidP="00FA4089">
      <w:pPr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</w:pPr>
      <w:r w:rsidRPr="00721F5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Time時間</w:t>
      </w:r>
      <w:r w:rsidRPr="00721F5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ab/>
      </w:r>
      <w:r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：</w:t>
      </w:r>
      <w:r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  <w:tab/>
      </w:r>
      <w:r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  <w:tab/>
      </w: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12:</w:t>
      </w:r>
      <w:r w:rsidR="00D66E39">
        <w:rPr>
          <w:rFonts w:ascii="華康儷黑 Std W5" w:eastAsia="華康儷黑 Std W5" w:hAnsi="華康儷黑 Std W5" w:cs="Arial Unicode MS" w:hint="eastAsia"/>
          <w:kern w:val="2"/>
          <w:sz w:val="20"/>
          <w:szCs w:val="20"/>
        </w:rPr>
        <w:t>30</w:t>
      </w: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 xml:space="preserve"> </w:t>
      </w:r>
      <w:r w:rsidRPr="000F63F1"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  <w:t>–</w:t>
      </w: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 xml:space="preserve"> 1</w:t>
      </w:r>
      <w:r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4</w:t>
      </w: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:</w:t>
      </w:r>
      <w:r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15</w:t>
      </w:r>
    </w:p>
    <w:p w:rsidR="006C73C6" w:rsidRDefault="00FA4089">
      <w:pPr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</w:pPr>
      <w:r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Remarks:</w:t>
      </w:r>
      <w:r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ab/>
      </w:r>
      <w:r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  <w:tab/>
      </w:r>
      <w:r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  <w:tab/>
      </w:r>
      <w:r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No Catering</w:t>
      </w: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 xml:space="preserve"> Arrangement</w:t>
      </w:r>
      <w:r>
        <w:rPr>
          <w:rFonts w:ascii="華康儷黑 Std W5" w:eastAsia="華康儷黑 Std W5" w:hAnsi="華康儷黑 Std W5" w:cs="Arial Unicode MS" w:hint="eastAsia"/>
          <w:kern w:val="2"/>
          <w:sz w:val="20"/>
          <w:szCs w:val="20"/>
        </w:rPr>
        <w:t>大會不設</w:t>
      </w: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餐飲安排</w:t>
      </w:r>
    </w:p>
    <w:p w:rsidR="00945A46" w:rsidRDefault="00945A46">
      <w:pPr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</w:pPr>
      <w:r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  <w:br w:type="page"/>
      </w:r>
    </w:p>
    <w:p w:rsidR="006C73C6" w:rsidRDefault="006C73C6" w:rsidP="00FA4089">
      <w:pPr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</w:pPr>
    </w:p>
    <w:p w:rsidR="00FA4089" w:rsidRPr="00E02A6A" w:rsidRDefault="00FA4089" w:rsidP="006C73C6">
      <w:pPr>
        <w:rPr>
          <w:rFonts w:ascii="華康儷黑 Std W5" w:eastAsia="華康儷黑 Std W5" w:hAnsi="華康儷黑 Std W5" w:cs="Arial Unicode MS"/>
          <w:b/>
          <w:kern w:val="2"/>
          <w:sz w:val="22"/>
          <w:szCs w:val="22"/>
          <w:lang w:eastAsia="zh-HK"/>
        </w:rPr>
      </w:pPr>
      <w:r w:rsidRPr="00E02A6A">
        <w:rPr>
          <w:rFonts w:ascii="華康儷黑 Std W5" w:eastAsia="華康儷黑 Std W5" w:hAnsi="華康儷黑 Std W5" w:cs="Arial Unicode MS" w:hint="eastAsia"/>
          <w:b/>
          <w:kern w:val="2"/>
          <w:sz w:val="22"/>
          <w:szCs w:val="22"/>
          <w:lang w:eastAsia="zh-HK"/>
        </w:rPr>
        <w:t xml:space="preserve">AOGS </w:t>
      </w:r>
      <w:proofErr w:type="gramStart"/>
      <w:r w:rsidRPr="00E02A6A">
        <w:rPr>
          <w:rFonts w:ascii="華康儷黑 Std W5" w:eastAsia="華康儷黑 Std W5" w:hAnsi="華康儷黑 Std W5" w:cs="Arial Unicode MS"/>
          <w:b/>
          <w:kern w:val="2"/>
          <w:sz w:val="22"/>
          <w:szCs w:val="22"/>
          <w:lang w:eastAsia="zh-HK"/>
        </w:rPr>
        <w:t>–</w:t>
      </w:r>
      <w:proofErr w:type="gramEnd"/>
      <w:r w:rsidRPr="00E02A6A">
        <w:rPr>
          <w:rFonts w:ascii="華康儷黑 Std W5" w:eastAsia="華康儷黑 Std W5" w:hAnsi="華康儷黑 Std W5" w:cs="Arial Unicode MS" w:hint="eastAsia"/>
          <w:b/>
          <w:kern w:val="2"/>
          <w:sz w:val="22"/>
          <w:szCs w:val="22"/>
          <w:lang w:eastAsia="zh-HK"/>
        </w:rPr>
        <w:t>Asia Online Game Industry Brief Report亞洲遊戲產業業務簡報會</w:t>
      </w:r>
    </w:p>
    <w:p w:rsidR="00FA4089" w:rsidRPr="000F63F1" w:rsidRDefault="00FA4089" w:rsidP="00FA4089">
      <w:pPr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</w:pPr>
      <w:r w:rsidRPr="00721F5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Time時間</w:t>
      </w:r>
      <w:r w:rsidRPr="00721F5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ab/>
      </w:r>
      <w:r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：</w:t>
      </w:r>
      <w:r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  <w:tab/>
      </w:r>
      <w:r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  <w:tab/>
      </w: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14:</w:t>
      </w:r>
      <w:r w:rsidR="00F51A02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15</w:t>
      </w: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 xml:space="preserve"> </w:t>
      </w:r>
      <w:r w:rsidRPr="000F63F1"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  <w:t>–</w:t>
      </w: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 xml:space="preserve"> 17:30</w:t>
      </w:r>
    </w:p>
    <w:p w:rsidR="00FA4089" w:rsidRPr="000F63F1" w:rsidRDefault="00FA4089" w:rsidP="008B5F38">
      <w:pPr>
        <w:ind w:left="1984" w:hangingChars="992" w:hanging="1984"/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</w:pPr>
      <w:r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Remarks:</w:t>
      </w:r>
      <w:r w:rsidR="002B7858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ab/>
      </w: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 xml:space="preserve">9 </w:t>
      </w:r>
      <w:r w:rsidRPr="000F63F1"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  <w:t>representatives</w:t>
      </w: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 xml:space="preserve"> from participating countries / regions (15mins each report in the respective country / region)</w:t>
      </w:r>
      <w:r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  <w:t xml:space="preserve"> </w:t>
      </w:r>
      <w:r w:rsidRPr="000F63F1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9名地區代表, 每人為所屬地區報告15分鐘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6096"/>
        <w:gridCol w:w="1378"/>
        <w:gridCol w:w="1273"/>
      </w:tblGrid>
      <w:tr w:rsidR="00FA4089" w:rsidRPr="00721F51" w:rsidTr="00F51A02">
        <w:trPr>
          <w:tblHeader/>
        </w:trPr>
        <w:tc>
          <w:tcPr>
            <w:tcW w:w="1284" w:type="dxa"/>
            <w:shd w:val="clear" w:color="auto" w:fill="BFBFBF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Time</w:t>
            </w:r>
          </w:p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6096" w:type="dxa"/>
            <w:shd w:val="clear" w:color="auto" w:fill="BFBFBF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Speaker</w:t>
            </w:r>
          </w:p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講者</w:t>
            </w:r>
          </w:p>
        </w:tc>
        <w:tc>
          <w:tcPr>
            <w:tcW w:w="1378" w:type="dxa"/>
            <w:shd w:val="clear" w:color="auto" w:fill="BFBFBF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Topic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/ Title</w:t>
            </w:r>
          </w:p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主題</w:t>
            </w:r>
          </w:p>
        </w:tc>
        <w:tc>
          <w:tcPr>
            <w:tcW w:w="1273" w:type="dxa"/>
            <w:shd w:val="clear" w:color="auto" w:fill="BFBFBF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Details</w:t>
            </w:r>
          </w:p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詳情</w:t>
            </w:r>
          </w:p>
        </w:tc>
      </w:tr>
      <w:tr w:rsidR="00C7583A" w:rsidRPr="00721F51" w:rsidTr="00F51A02">
        <w:tc>
          <w:tcPr>
            <w:tcW w:w="1284" w:type="dxa"/>
            <w:shd w:val="clear" w:color="auto" w:fill="auto"/>
          </w:tcPr>
          <w:p w:rsidR="00C7583A" w:rsidRPr="000F63F1" w:rsidRDefault="00831C5F" w:rsidP="00F51A02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 xml:space="preserve">14:15 </w:t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</w:rPr>
              <w:t>–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 xml:space="preserve"> 14:</w:t>
            </w:r>
            <w:r w:rsidR="00F51A02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20</w:t>
            </w:r>
          </w:p>
        </w:tc>
        <w:tc>
          <w:tcPr>
            <w:tcW w:w="6096" w:type="dxa"/>
            <w:shd w:val="clear" w:color="auto" w:fill="BFBFBF" w:themeFill="background1" w:themeFillShade="BF"/>
          </w:tcPr>
          <w:p w:rsidR="00C7583A" w:rsidRPr="00721F51" w:rsidRDefault="00C7583A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</w:p>
        </w:tc>
        <w:tc>
          <w:tcPr>
            <w:tcW w:w="1378" w:type="dxa"/>
            <w:shd w:val="clear" w:color="auto" w:fill="BFBFBF" w:themeFill="background1" w:themeFillShade="BF"/>
          </w:tcPr>
          <w:p w:rsidR="00C7583A" w:rsidRPr="000F63F1" w:rsidRDefault="00C7583A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</w:p>
        </w:tc>
        <w:tc>
          <w:tcPr>
            <w:tcW w:w="1273" w:type="dxa"/>
            <w:shd w:val="clear" w:color="auto" w:fill="auto"/>
          </w:tcPr>
          <w:p w:rsidR="00C7583A" w:rsidRPr="000F63F1" w:rsidRDefault="00831C5F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入場</w:t>
            </w:r>
          </w:p>
        </w:tc>
      </w:tr>
      <w:tr w:rsidR="007249F9" w:rsidRPr="00721F51" w:rsidTr="00F51A02">
        <w:tc>
          <w:tcPr>
            <w:tcW w:w="1284" w:type="dxa"/>
            <w:shd w:val="clear" w:color="auto" w:fill="auto"/>
          </w:tcPr>
          <w:p w:rsidR="007249F9" w:rsidRPr="000F63F1" w:rsidRDefault="00F51A02" w:rsidP="00F51A02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14: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20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</w:rPr>
              <w:t>–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 xml:space="preserve"> 14: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30</w:t>
            </w:r>
          </w:p>
        </w:tc>
        <w:tc>
          <w:tcPr>
            <w:tcW w:w="6096" w:type="dxa"/>
            <w:shd w:val="clear" w:color="auto" w:fill="auto"/>
          </w:tcPr>
          <w:p w:rsidR="00F51A02" w:rsidRDefault="00F51A02" w:rsidP="00F51A02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Mr. Jerry LIU Wing-</w:t>
            </w:r>
            <w:proofErr w:type="spellStart"/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leung</w:t>
            </w:r>
            <w:proofErr w:type="spellEnd"/>
          </w:p>
          <w:p w:rsidR="00F51A02" w:rsidRDefault="00F51A02" w:rsidP="00F51A02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Head of Create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 xml:space="preserve"> H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ong Kong, The Government of the Hong Kong Special Administrative Region</w:t>
            </w:r>
          </w:p>
          <w:p w:rsidR="00F51A02" w:rsidRDefault="00F51A02" w:rsidP="00F51A02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 xml:space="preserve">香港特別行政區政府 </w:t>
            </w:r>
            <w:r w:rsidRPr="00E02A6A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創意香港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 xml:space="preserve"> </w:t>
            </w:r>
            <w:r w:rsidRPr="00E02A6A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總監</w:t>
            </w:r>
          </w:p>
          <w:p w:rsidR="007249F9" w:rsidRPr="00582237" w:rsidRDefault="00F51A02" w:rsidP="00F51A02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E02A6A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廖永亮</w:t>
            </w:r>
            <w:r w:rsidRPr="00B40049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先生</w:t>
            </w:r>
          </w:p>
        </w:tc>
        <w:tc>
          <w:tcPr>
            <w:tcW w:w="1378" w:type="dxa"/>
            <w:shd w:val="clear" w:color="auto" w:fill="auto"/>
          </w:tcPr>
          <w:p w:rsidR="00F51A02" w:rsidRDefault="00F51A02" w:rsidP="00F51A02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On behalf of AOGS </w:t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sponsor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“</w:t>
            </w:r>
            <w:proofErr w:type="spellStart"/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CreateHK</w:t>
            </w:r>
            <w:proofErr w:type="spellEnd"/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”</w:t>
            </w:r>
          </w:p>
          <w:p w:rsidR="007249F9" w:rsidRPr="000F63F1" w:rsidRDefault="00F51A02" w:rsidP="00F51A02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D049AB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代表贊助機構（創意香港）致歡迎辭</w:t>
            </w:r>
          </w:p>
        </w:tc>
        <w:tc>
          <w:tcPr>
            <w:tcW w:w="1273" w:type="dxa"/>
            <w:shd w:val="clear" w:color="auto" w:fill="auto"/>
          </w:tcPr>
          <w:p w:rsidR="00F51A02" w:rsidRPr="00721F51" w:rsidRDefault="00F51A02" w:rsidP="00F51A02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Welcome Speech</w:t>
            </w: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 xml:space="preserve"> </w:t>
            </w:r>
            <w:r w:rsidR="001B1F5B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４</w:t>
            </w:r>
          </w:p>
          <w:p w:rsidR="007249F9" w:rsidRPr="000F63F1" w:rsidRDefault="00F51A02" w:rsidP="00F51A02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歡迎辭</w:t>
            </w:r>
            <w:r w:rsidR="001B1F5B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四</w:t>
            </w:r>
          </w:p>
        </w:tc>
      </w:tr>
      <w:tr w:rsidR="00FA4089" w:rsidRPr="00721F51" w:rsidTr="00F51A02">
        <w:tc>
          <w:tcPr>
            <w:tcW w:w="1284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14:30-14:45</w:t>
            </w:r>
          </w:p>
        </w:tc>
        <w:tc>
          <w:tcPr>
            <w:tcW w:w="6096" w:type="dxa"/>
            <w:shd w:val="clear" w:color="auto" w:fill="auto"/>
          </w:tcPr>
          <w:p w:rsidR="00681D72" w:rsidRDefault="00681D72" w:rsidP="00681D72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996893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Ms. Cathy HUANG</w:t>
            </w:r>
          </w:p>
          <w:p w:rsidR="00681D72" w:rsidRDefault="00681D72" w:rsidP="00681D72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996893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Industry Marketing Department Director</w:t>
            </w:r>
          </w:p>
          <w:p w:rsidR="00681D72" w:rsidRPr="00582237" w:rsidRDefault="00681D72" w:rsidP="00681D72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582237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Game Publication Committee of the Publishers Association of China</w:t>
            </w:r>
          </w:p>
          <w:p w:rsidR="00681D72" w:rsidRDefault="00681D72" w:rsidP="00681D72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996893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中國出版工作者協會遊戲出版物工作委員會</w:t>
            </w:r>
          </w:p>
          <w:p w:rsidR="00681D72" w:rsidRDefault="00681D72" w:rsidP="00681D72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996893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產業市場部主任</w:t>
            </w:r>
          </w:p>
          <w:p w:rsidR="00FA4089" w:rsidRPr="000F63F1" w:rsidRDefault="00681D72" w:rsidP="00681D72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996893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黃玉萌小姐</w:t>
            </w:r>
          </w:p>
        </w:tc>
        <w:tc>
          <w:tcPr>
            <w:tcW w:w="1378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P.R. China</w:t>
            </w:r>
          </w:p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中國</w:t>
            </w:r>
          </w:p>
        </w:tc>
        <w:tc>
          <w:tcPr>
            <w:tcW w:w="1273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st</w:t>
            </w: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report</w:t>
            </w:r>
          </w:p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報告</w:t>
            </w:r>
            <w:proofErr w:type="gramStart"/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一</w:t>
            </w:r>
            <w:proofErr w:type="gramEnd"/>
          </w:p>
        </w:tc>
      </w:tr>
      <w:tr w:rsidR="00FA4089" w:rsidRPr="00721F51" w:rsidTr="00F51A02">
        <w:tc>
          <w:tcPr>
            <w:tcW w:w="1284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14:45-15:00</w:t>
            </w:r>
          </w:p>
        </w:tc>
        <w:tc>
          <w:tcPr>
            <w:tcW w:w="6096" w:type="dxa"/>
            <w:shd w:val="clear" w:color="auto" w:fill="auto"/>
          </w:tcPr>
          <w:p w:rsidR="00753DF5" w:rsidRDefault="00753DF5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Mr. Iggy J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AVELLANA</w:t>
            </w:r>
          </w:p>
          <w:p w:rsidR="00753DF5" w:rsidRDefault="00753DF5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Content Director</w:t>
            </w:r>
          </w:p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 xml:space="preserve">LEVEL UP! </w:t>
            </w:r>
            <w:r w:rsidR="00753DF5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International Holdings Pte. Ltd.</w:t>
            </w:r>
          </w:p>
        </w:tc>
        <w:tc>
          <w:tcPr>
            <w:tcW w:w="1378" w:type="dxa"/>
            <w:shd w:val="clear" w:color="auto" w:fill="auto"/>
          </w:tcPr>
          <w:p w:rsidR="00FA4089" w:rsidRPr="000F63F1" w:rsidRDefault="00D01B2A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The </w:t>
            </w:r>
            <w:r w:rsidR="00FA4089"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Philippines</w:t>
            </w:r>
          </w:p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菲律賓</w:t>
            </w:r>
          </w:p>
        </w:tc>
        <w:tc>
          <w:tcPr>
            <w:tcW w:w="1273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2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nd</w:t>
            </w: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report</w:t>
            </w:r>
          </w:p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報告二</w:t>
            </w:r>
          </w:p>
        </w:tc>
      </w:tr>
      <w:tr w:rsidR="00FA4089" w:rsidRPr="00721F51" w:rsidTr="007E370C">
        <w:tc>
          <w:tcPr>
            <w:tcW w:w="1284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15:00-15:15</w:t>
            </w:r>
          </w:p>
        </w:tc>
        <w:tc>
          <w:tcPr>
            <w:tcW w:w="6096" w:type="dxa"/>
            <w:shd w:val="clear" w:color="auto" w:fill="auto"/>
          </w:tcPr>
          <w:p w:rsidR="00753DF5" w:rsidRDefault="00753DF5" w:rsidP="00753DF5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 xml:space="preserve">Mr. </w:t>
            </w:r>
            <w:proofErr w:type="spellStart"/>
            <w:r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Edy</w:t>
            </w:r>
            <w:proofErr w:type="spellEnd"/>
            <w:r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 xml:space="preserve"> Jansen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L</w:t>
            </w:r>
            <w:r w:rsidR="00681D72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IE</w:t>
            </w:r>
          </w:p>
          <w:p w:rsidR="00753DF5" w:rsidRDefault="00753DF5" w:rsidP="00753DF5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General Manager</w:t>
            </w:r>
          </w:p>
          <w:p w:rsidR="00FA4089" w:rsidRPr="000F63F1" w:rsidRDefault="00753DF5" w:rsidP="00753DF5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P</w:t>
            </w:r>
            <w:r w:rsidR="00FA4089"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 xml:space="preserve">T. </w:t>
            </w:r>
            <w:proofErr w:type="spellStart"/>
            <w:r w:rsidR="00FA4089"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Capple</w:t>
            </w:r>
            <w:proofErr w:type="spellEnd"/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- Indonesia</w:t>
            </w:r>
          </w:p>
        </w:tc>
        <w:tc>
          <w:tcPr>
            <w:tcW w:w="1378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Indonesia</w:t>
            </w:r>
          </w:p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印尼</w:t>
            </w:r>
          </w:p>
        </w:tc>
        <w:tc>
          <w:tcPr>
            <w:tcW w:w="1273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3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rd</w:t>
            </w: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report</w:t>
            </w:r>
          </w:p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報告三</w:t>
            </w:r>
          </w:p>
        </w:tc>
      </w:tr>
      <w:tr w:rsidR="00FA4089" w:rsidRPr="00721F51" w:rsidTr="00F51A02">
        <w:tc>
          <w:tcPr>
            <w:tcW w:w="1284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15:15-15:30</w:t>
            </w:r>
          </w:p>
        </w:tc>
        <w:tc>
          <w:tcPr>
            <w:tcW w:w="6096" w:type="dxa"/>
            <w:shd w:val="clear" w:color="auto" w:fill="auto"/>
          </w:tcPr>
          <w:p w:rsidR="00753DF5" w:rsidRDefault="00753DF5" w:rsidP="00753DF5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079D8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Mr. Sherman TAN </w:t>
            </w:r>
          </w:p>
          <w:p w:rsidR="00753DF5" w:rsidRPr="007079D8" w:rsidRDefault="00753DF5" w:rsidP="00753DF5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079D8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Chairman</w:t>
            </w:r>
          </w:p>
          <w:p w:rsidR="00753DF5" w:rsidRDefault="00753DF5" w:rsidP="00753DF5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proofErr w:type="spellStart"/>
            <w:r w:rsidRPr="007079D8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Asiasoft</w:t>
            </w:r>
            <w:proofErr w:type="spellEnd"/>
            <w:r w:rsidRPr="007079D8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Corporation Public Company Limited</w:t>
            </w:r>
          </w:p>
          <w:p w:rsidR="00FA4089" w:rsidRPr="000F63F1" w:rsidRDefault="00FA4089" w:rsidP="00753DF5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集團董事主席陳天成先生</w:t>
            </w:r>
          </w:p>
        </w:tc>
        <w:tc>
          <w:tcPr>
            <w:tcW w:w="1378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Thailand</w:t>
            </w:r>
          </w:p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泰國</w:t>
            </w:r>
          </w:p>
        </w:tc>
        <w:tc>
          <w:tcPr>
            <w:tcW w:w="1273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4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th</w:t>
            </w: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report</w:t>
            </w:r>
          </w:p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報告四</w:t>
            </w:r>
          </w:p>
        </w:tc>
      </w:tr>
      <w:tr w:rsidR="00FA4089" w:rsidRPr="00721F51" w:rsidTr="00945A46">
        <w:tc>
          <w:tcPr>
            <w:tcW w:w="1284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lastRenderedPageBreak/>
              <w:t>15:30-15:45</w:t>
            </w:r>
          </w:p>
        </w:tc>
        <w:tc>
          <w:tcPr>
            <w:tcW w:w="6096" w:type="dxa"/>
            <w:shd w:val="clear" w:color="auto" w:fill="auto"/>
          </w:tcPr>
          <w:p w:rsidR="00815A26" w:rsidRPr="000262DF" w:rsidRDefault="000262DF" w:rsidP="00681D72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262DF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Mr. Greg CHANG</w:t>
            </w:r>
          </w:p>
          <w:p w:rsidR="000262DF" w:rsidRPr="000262DF" w:rsidRDefault="000262DF" w:rsidP="000262DF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262DF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Director of Business Division</w:t>
            </w:r>
          </w:p>
          <w:p w:rsidR="000262DF" w:rsidRPr="000262DF" w:rsidRDefault="000262DF" w:rsidP="000262DF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262DF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NC Taiwan, a subsidiary of </w:t>
            </w:r>
            <w:proofErr w:type="spellStart"/>
            <w:r w:rsidRPr="000262DF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NCsoft</w:t>
            </w:r>
            <w:proofErr w:type="spellEnd"/>
          </w:p>
          <w:p w:rsidR="000262DF" w:rsidRPr="000262DF" w:rsidRDefault="000262DF" w:rsidP="000262DF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proofErr w:type="gramStart"/>
            <w:r w:rsidRPr="000262DF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吉恩立</w:t>
            </w:r>
            <w:proofErr w:type="gramEnd"/>
            <w:r w:rsidRPr="000262DF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數位科技股份有限公司</w:t>
            </w:r>
          </w:p>
          <w:p w:rsidR="000262DF" w:rsidRPr="000262DF" w:rsidRDefault="000262DF" w:rsidP="000262DF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262DF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張根維</w:t>
            </w: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先生</w:t>
            </w:r>
          </w:p>
        </w:tc>
        <w:tc>
          <w:tcPr>
            <w:tcW w:w="1378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South Korea</w:t>
            </w:r>
          </w:p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南韓</w:t>
            </w:r>
          </w:p>
        </w:tc>
        <w:tc>
          <w:tcPr>
            <w:tcW w:w="1273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5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th</w:t>
            </w: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report</w:t>
            </w:r>
          </w:p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報告五</w:t>
            </w:r>
          </w:p>
        </w:tc>
      </w:tr>
      <w:tr w:rsidR="00FA4089" w:rsidRPr="00721F51" w:rsidTr="00F51A02">
        <w:tc>
          <w:tcPr>
            <w:tcW w:w="1284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15:45-16:00</w:t>
            </w:r>
          </w:p>
        </w:tc>
        <w:tc>
          <w:tcPr>
            <w:tcW w:w="6096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Break 休息</w:t>
            </w:r>
          </w:p>
        </w:tc>
        <w:tc>
          <w:tcPr>
            <w:tcW w:w="1378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</w:p>
        </w:tc>
        <w:tc>
          <w:tcPr>
            <w:tcW w:w="1273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</w:p>
        </w:tc>
      </w:tr>
      <w:tr w:rsidR="00FA4089" w:rsidRPr="00721F51" w:rsidTr="00945A46">
        <w:tc>
          <w:tcPr>
            <w:tcW w:w="1284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16:00-16:15</w:t>
            </w:r>
          </w:p>
        </w:tc>
        <w:tc>
          <w:tcPr>
            <w:tcW w:w="6096" w:type="dxa"/>
            <w:shd w:val="clear" w:color="auto" w:fill="auto"/>
          </w:tcPr>
          <w:p w:rsidR="00FA4089" w:rsidRDefault="009C70D5" w:rsidP="009C70D5">
            <w:pPr>
              <w:tabs>
                <w:tab w:val="left" w:pos="2554"/>
              </w:tabs>
              <w:rPr>
                <w:rFonts w:ascii="華康黑體 Std W7" w:eastAsia="華康黑體 Std W7" w:hAnsi="華康黑體 Std W7"/>
                <w:sz w:val="20"/>
                <w:szCs w:val="20"/>
                <w:lang w:eastAsia="zh-HK"/>
              </w:rPr>
            </w:pPr>
            <w:r>
              <w:rPr>
                <w:rFonts w:ascii="華康黑體 Std W7" w:eastAsia="華康黑體 Std W7" w:hAnsi="華康黑體 Std W7" w:hint="eastAsia"/>
                <w:sz w:val="20"/>
                <w:szCs w:val="20"/>
                <w:lang w:eastAsia="zh-HK"/>
              </w:rPr>
              <w:t xml:space="preserve">Ms. </w:t>
            </w:r>
            <w:r>
              <w:rPr>
                <w:rFonts w:ascii="華康黑體 Std W7" w:eastAsia="華康黑體 Std W7" w:hAnsi="華康黑體 Std W7" w:hint="eastAsia"/>
                <w:sz w:val="20"/>
                <w:szCs w:val="20"/>
              </w:rPr>
              <w:t>C</w:t>
            </w:r>
            <w:r>
              <w:rPr>
                <w:rFonts w:ascii="華康黑體 Std W7" w:eastAsia="華康黑體 Std W7" w:hAnsi="華康黑體 Std W7" w:hint="eastAsia"/>
                <w:sz w:val="20"/>
                <w:szCs w:val="20"/>
                <w:lang w:eastAsia="zh-HK"/>
              </w:rPr>
              <w:t>HUA</w:t>
            </w:r>
            <w:r>
              <w:rPr>
                <w:rFonts w:ascii="華康黑體 Std W7" w:eastAsia="華康黑體 Std W7" w:hAnsi="華康黑體 Std W7" w:hint="eastAsia"/>
                <w:sz w:val="20"/>
                <w:szCs w:val="20"/>
              </w:rPr>
              <w:t xml:space="preserve"> Wee Yee</w:t>
            </w:r>
          </w:p>
          <w:p w:rsidR="009C70D5" w:rsidRDefault="009C70D5" w:rsidP="009C70D5">
            <w:pPr>
              <w:tabs>
                <w:tab w:val="left" w:pos="2554"/>
              </w:tabs>
              <w:rPr>
                <w:rFonts w:ascii="華康黑體 Std W7" w:eastAsia="華康黑體 Std W7" w:hAnsi="華康黑體 Std W7"/>
                <w:sz w:val="20"/>
                <w:szCs w:val="20"/>
                <w:lang w:eastAsia="zh-HK"/>
              </w:rPr>
            </w:pPr>
            <w:r>
              <w:rPr>
                <w:rFonts w:ascii="華康黑體 Std W7" w:eastAsia="華康黑體 Std W7" w:hAnsi="華康黑體 Std W7" w:hint="eastAsia"/>
                <w:sz w:val="20"/>
                <w:szCs w:val="20"/>
              </w:rPr>
              <w:t>Executive Director</w:t>
            </w:r>
          </w:p>
          <w:p w:rsidR="009C70D5" w:rsidRPr="000F63F1" w:rsidRDefault="009C70D5" w:rsidP="009C70D5">
            <w:pPr>
              <w:tabs>
                <w:tab w:val="left" w:pos="2554"/>
              </w:tabs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proofErr w:type="spellStart"/>
            <w:r>
              <w:rPr>
                <w:rFonts w:ascii="華康黑體 Std W7" w:eastAsia="華康黑體 Std W7" w:hAnsi="華康黑體 Std W7" w:hint="eastAsia"/>
                <w:sz w:val="20"/>
                <w:szCs w:val="20"/>
              </w:rPr>
              <w:t>CiB</w:t>
            </w:r>
            <w:proofErr w:type="spellEnd"/>
            <w:r>
              <w:rPr>
                <w:rFonts w:ascii="華康黑體 Std W7" w:eastAsia="華康黑體 Std W7" w:hAnsi="華康黑體 Std W7" w:hint="eastAsia"/>
                <w:sz w:val="20"/>
                <w:szCs w:val="20"/>
              </w:rPr>
              <w:t xml:space="preserve"> Net Station </w:t>
            </w:r>
            <w:proofErr w:type="spellStart"/>
            <w:r>
              <w:rPr>
                <w:rFonts w:ascii="華康黑體 Std W7" w:eastAsia="華康黑體 Std W7" w:hAnsi="華康黑體 Std W7" w:hint="eastAsia"/>
                <w:sz w:val="20"/>
                <w:szCs w:val="20"/>
              </w:rPr>
              <w:t>Sdn</w:t>
            </w:r>
            <w:proofErr w:type="spellEnd"/>
            <w:r>
              <w:rPr>
                <w:rFonts w:ascii="華康黑體 Std W7" w:eastAsia="華康黑體 Std W7" w:hAnsi="華康黑體 Std W7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華康黑體 Std W7" w:eastAsia="華康黑體 Std W7" w:hAnsi="華康黑體 Std W7" w:hint="eastAsia"/>
                <w:sz w:val="20"/>
                <w:szCs w:val="20"/>
              </w:rPr>
              <w:t>Bhd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Malaysia</w:t>
            </w:r>
          </w:p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馬來西亞</w:t>
            </w:r>
          </w:p>
        </w:tc>
        <w:tc>
          <w:tcPr>
            <w:tcW w:w="1273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6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th</w:t>
            </w: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report</w:t>
            </w:r>
          </w:p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報告六</w:t>
            </w:r>
          </w:p>
        </w:tc>
      </w:tr>
      <w:tr w:rsidR="00FA4089" w:rsidRPr="00721F51" w:rsidTr="00F51A02">
        <w:tc>
          <w:tcPr>
            <w:tcW w:w="1284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16:15-16:30</w:t>
            </w:r>
          </w:p>
        </w:tc>
        <w:tc>
          <w:tcPr>
            <w:tcW w:w="6096" w:type="dxa"/>
            <w:shd w:val="clear" w:color="auto" w:fill="auto"/>
          </w:tcPr>
          <w:p w:rsidR="00CF14D6" w:rsidRDefault="00CF14D6" w:rsidP="00CF14D6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AF5AD5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Mr. Will HUANG</w:t>
            </w:r>
            <w:r w:rsidRPr="00AF5AD5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</w:t>
            </w:r>
          </w:p>
          <w:p w:rsidR="00CF14D6" w:rsidRDefault="00CF14D6" w:rsidP="00CF14D6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AF5AD5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Operation Section Chief</w:t>
            </w:r>
          </w:p>
          <w:p w:rsidR="00CF14D6" w:rsidRDefault="00CF14D6" w:rsidP="00CF14D6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AF5AD5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Game</w:t>
            </w:r>
            <w:r w:rsidR="00C233D9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F</w:t>
            </w:r>
            <w:r w:rsidRPr="00AF5AD5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lier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International Corporation</w:t>
            </w:r>
          </w:p>
          <w:p w:rsidR="00CF14D6" w:rsidRDefault="00CF14D6" w:rsidP="00CF14D6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</w:rPr>
            </w:pPr>
            <w:r w:rsidRPr="008E5497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</w:rPr>
              <w:t>遊戲新幹線科技股份有限公</w:t>
            </w:r>
            <w:r w:rsidRPr="008E5497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司</w:t>
            </w:r>
          </w:p>
          <w:p w:rsidR="00CF14D6" w:rsidRDefault="00CF14D6" w:rsidP="00CF14D6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AF5AD5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營運課長</w:t>
            </w:r>
          </w:p>
          <w:p w:rsidR="00FA4089" w:rsidRPr="000F63F1" w:rsidRDefault="00CF14D6" w:rsidP="00CF14D6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</w:rPr>
            </w:pPr>
            <w:r w:rsidRPr="00AF5AD5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黃憲廷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先生</w:t>
            </w:r>
          </w:p>
        </w:tc>
        <w:tc>
          <w:tcPr>
            <w:tcW w:w="1378" w:type="dxa"/>
            <w:shd w:val="clear" w:color="auto" w:fill="auto"/>
          </w:tcPr>
          <w:p w:rsidR="00770136" w:rsidRPr="00770136" w:rsidRDefault="00770136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70136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Chinese Taipei</w:t>
            </w:r>
          </w:p>
          <w:p w:rsidR="00FA4089" w:rsidRPr="000F63F1" w:rsidRDefault="00770136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770136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中華台北</w:t>
            </w:r>
          </w:p>
        </w:tc>
        <w:tc>
          <w:tcPr>
            <w:tcW w:w="1273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7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th</w:t>
            </w: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report</w:t>
            </w:r>
          </w:p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報告七</w:t>
            </w:r>
          </w:p>
        </w:tc>
      </w:tr>
      <w:tr w:rsidR="00FA4089" w:rsidRPr="00721F51" w:rsidTr="00F51A02">
        <w:tc>
          <w:tcPr>
            <w:tcW w:w="1284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16:30-1</w:t>
            </w:r>
            <w:r w:rsidR="00135785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6</w:t>
            </w: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:45</w:t>
            </w:r>
          </w:p>
        </w:tc>
        <w:tc>
          <w:tcPr>
            <w:tcW w:w="6096" w:type="dxa"/>
            <w:shd w:val="clear" w:color="auto" w:fill="auto"/>
          </w:tcPr>
          <w:p w:rsidR="00454E04" w:rsidRPr="000F63F1" w:rsidRDefault="00454E04" w:rsidP="00454E04">
            <w:pPr>
              <w:tabs>
                <w:tab w:val="left" w:pos="545"/>
              </w:tabs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Mr. </w:t>
            </w:r>
            <w:r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Richard C</w:t>
            </w: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HUA</w:t>
            </w:r>
          </w:p>
          <w:p w:rsidR="00454E04" w:rsidRDefault="00454E04" w:rsidP="00454E04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President &amp; Chief Operating Officer</w:t>
            </w:r>
          </w:p>
          <w:p w:rsidR="00FA4089" w:rsidRDefault="00FA4089" w:rsidP="00454E04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proofErr w:type="spellStart"/>
            <w:r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Infocomm</w:t>
            </w:r>
            <w:proofErr w:type="spellEnd"/>
            <w:r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 xml:space="preserve"> Asia Holdings </w:t>
            </w:r>
            <w:proofErr w:type="spellStart"/>
            <w:r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Pte</w:t>
            </w:r>
            <w:proofErr w:type="spellEnd"/>
            <w:r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 xml:space="preserve"> Ltd</w:t>
            </w:r>
            <w:r w:rsidR="00454E04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</w:t>
            </w:r>
            <w:r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(IAH G</w:t>
            </w:r>
            <w:r w:rsidR="00454E04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ames</w:t>
            </w:r>
            <w:r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)</w:t>
            </w:r>
            <w:r w:rsidR="00454E04"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 xml:space="preserve"> </w:t>
            </w:r>
          </w:p>
          <w:p w:rsidR="00EC56D6" w:rsidRPr="000F63F1" w:rsidRDefault="00EC56D6" w:rsidP="00454E04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蔡俊杰先生</w:t>
            </w:r>
          </w:p>
        </w:tc>
        <w:tc>
          <w:tcPr>
            <w:tcW w:w="1378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Singapore</w:t>
            </w:r>
          </w:p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新加坡</w:t>
            </w:r>
          </w:p>
        </w:tc>
        <w:tc>
          <w:tcPr>
            <w:tcW w:w="1273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8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th</w:t>
            </w: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report</w:t>
            </w:r>
          </w:p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報告八</w:t>
            </w:r>
          </w:p>
        </w:tc>
      </w:tr>
      <w:tr w:rsidR="00FA4089" w:rsidRPr="00721F51" w:rsidTr="00F51A02">
        <w:tc>
          <w:tcPr>
            <w:tcW w:w="1284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1</w:t>
            </w:r>
            <w:r w:rsidR="00135785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6</w:t>
            </w: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:45-17:00</w:t>
            </w:r>
          </w:p>
        </w:tc>
        <w:tc>
          <w:tcPr>
            <w:tcW w:w="6096" w:type="dxa"/>
            <w:shd w:val="clear" w:color="auto" w:fill="auto"/>
          </w:tcPr>
          <w:p w:rsidR="00CB24C2" w:rsidRDefault="00CB24C2" w:rsidP="00CB24C2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Professor FUNG Ying Him Anthony</w:t>
            </w:r>
          </w:p>
          <w:p w:rsidR="00CB24C2" w:rsidRDefault="00CB24C2" w:rsidP="00CB24C2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CB24C2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School of Journalism and Communication</w:t>
            </w:r>
            <w:r w:rsidRPr="00CB24C2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br/>
              <w:t>The Chinese University of Hong Kong</w:t>
            </w:r>
          </w:p>
          <w:p w:rsidR="00FA4089" w:rsidRPr="000F63F1" w:rsidRDefault="00CB24C2" w:rsidP="00CB24C2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香港中文大學</w:t>
            </w:r>
            <w:r w:rsidRPr="00CB24C2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</w:rPr>
              <w:t>新聞與傳播學院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馮應謙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</w:rPr>
              <w:t>教授</w:t>
            </w:r>
          </w:p>
        </w:tc>
        <w:tc>
          <w:tcPr>
            <w:tcW w:w="1378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  <w:t>Hong Kong</w:t>
            </w: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SAR</w:t>
            </w:r>
          </w:p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中國香港</w:t>
            </w:r>
          </w:p>
        </w:tc>
        <w:tc>
          <w:tcPr>
            <w:tcW w:w="1273" w:type="dxa"/>
            <w:shd w:val="clear" w:color="auto" w:fill="auto"/>
          </w:tcPr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9</w:t>
            </w:r>
            <w:r w:rsidRPr="00721F5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th</w:t>
            </w: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 xml:space="preserve"> report</w:t>
            </w:r>
          </w:p>
          <w:p w:rsidR="00FA4089" w:rsidRPr="000F63F1" w:rsidRDefault="00FA4089" w:rsidP="00631FF3">
            <w:pPr>
              <w:rPr>
                <w:rFonts w:ascii="華康儷黑 Std W5" w:eastAsia="華康儷黑 Std W5" w:hAnsi="華康儷黑 Std W5" w:cs="Arial Unicode MS"/>
                <w:kern w:val="2"/>
                <w:sz w:val="20"/>
                <w:szCs w:val="20"/>
                <w:lang w:eastAsia="zh-HK"/>
              </w:rPr>
            </w:pPr>
            <w:r w:rsidRPr="000F63F1">
              <w:rPr>
                <w:rFonts w:ascii="華康儷黑 Std W5" w:eastAsia="華康儷黑 Std W5" w:hAnsi="華康儷黑 Std W5" w:cs="Arial Unicode MS" w:hint="eastAsia"/>
                <w:kern w:val="2"/>
                <w:sz w:val="20"/>
                <w:szCs w:val="20"/>
                <w:lang w:eastAsia="zh-HK"/>
              </w:rPr>
              <w:t>報告九</w:t>
            </w:r>
          </w:p>
        </w:tc>
      </w:tr>
    </w:tbl>
    <w:p w:rsidR="00EA3580" w:rsidRPr="005F79A4" w:rsidRDefault="00EA3580" w:rsidP="00FA4089">
      <w:pPr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</w:pPr>
    </w:p>
    <w:p w:rsidR="005F79A4" w:rsidRPr="005F79A4" w:rsidRDefault="005F79A4" w:rsidP="005F79A4">
      <w:pPr>
        <w:jc w:val="center"/>
        <w:rPr>
          <w:rFonts w:ascii="華康儷黑 Std W5" w:eastAsia="華康儷黑 Std W5" w:hAnsi="華康儷黑 Std W5" w:cs="Arial Unicode MS"/>
          <w:kern w:val="2"/>
          <w:sz w:val="20"/>
          <w:szCs w:val="20"/>
          <w:lang w:eastAsia="zh-HK"/>
        </w:rPr>
      </w:pPr>
      <w:r w:rsidRPr="005F79A4">
        <w:rPr>
          <w:rFonts w:ascii="華康儷黑 Std W5" w:eastAsia="華康儷黑 Std W5" w:hAnsi="華康儷黑 Std W5" w:cs="Arial Unicode MS" w:hint="eastAsia"/>
          <w:kern w:val="2"/>
          <w:sz w:val="20"/>
          <w:szCs w:val="20"/>
          <w:lang w:eastAsia="zh-HK"/>
        </w:rPr>
        <w:t>_ End _</w:t>
      </w:r>
    </w:p>
    <w:sectPr w:rsidR="005F79A4" w:rsidRPr="005F79A4" w:rsidSect="00CD0259">
      <w:headerReference w:type="default" r:id="rId8"/>
      <w:footerReference w:type="default" r:id="rId9"/>
      <w:pgSz w:w="11906" w:h="16838"/>
      <w:pgMar w:top="2948" w:right="1077" w:bottom="1077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36" w:rsidRDefault="00A65736" w:rsidP="006D7FC4">
      <w:r>
        <w:separator/>
      </w:r>
    </w:p>
  </w:endnote>
  <w:endnote w:type="continuationSeparator" w:id="0">
    <w:p w:rsidR="00A65736" w:rsidRDefault="00A65736" w:rsidP="006D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黑 Std W5">
    <w:altName w:val="Arial Unicode MS"/>
    <w:panose1 w:val="020B05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59" w:rsidRDefault="00760730" w:rsidP="00CD0259">
    <w:pPr>
      <w:pStyle w:val="a5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>
              <wp:simplePos x="0" y="0"/>
              <wp:positionH relativeFrom="margin">
                <wp:posOffset>635</wp:posOffset>
              </wp:positionH>
              <wp:positionV relativeFrom="page">
                <wp:posOffset>10082530</wp:posOffset>
              </wp:positionV>
              <wp:extent cx="6188710" cy="36195"/>
              <wp:effectExtent l="0" t="0" r="2540" b="1905"/>
              <wp:wrapSquare wrapText="bothSides"/>
              <wp:docPr id="2" name="矩形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88710" cy="3619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58" o:spid="_x0000_s1026" style="position:absolute;margin-left:.05pt;margin-top:793.9pt;width:487.3pt;height:2.85pt;z-index:-2516587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" fillcolor="#d8d8d8" stroked="f" strokeweight="2pt">
              <w10:wrap type="square"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4679950</wp:posOffset>
              </wp:positionH>
              <wp:positionV relativeFrom="page">
                <wp:posOffset>10082530</wp:posOffset>
              </wp:positionV>
              <wp:extent cx="1508760" cy="223520"/>
              <wp:effectExtent l="0" t="0" r="0" b="0"/>
              <wp:wrapNone/>
              <wp:docPr id="56" name="文字方塊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23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35A09" w:rsidRPr="00D16189" w:rsidRDefault="00C25015">
                          <w:pPr>
                            <w:pStyle w:val="a5"/>
                            <w:jc w:val="right"/>
                            <w:rPr>
                              <w:rFonts w:ascii="華康儷黑 Std W5" w:eastAsia="華康儷黑 Std W5" w:hAnsi="華康儷黑 Std W5"/>
                              <w:color w:val="000000"/>
                              <w:sz w:val="16"/>
                              <w:szCs w:val="16"/>
                            </w:rPr>
                          </w:pPr>
                          <w:r w:rsidRPr="00D16189">
                            <w:rPr>
                              <w:rFonts w:ascii="華康儷黑 Std W5" w:eastAsia="華康儷黑 Std W5" w:hAnsi="華康儷黑 Std W5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635A09" w:rsidRPr="00D16189">
                            <w:rPr>
                              <w:rFonts w:ascii="華康儷黑 Std W5" w:eastAsia="華康儷黑 Std W5" w:hAnsi="華康儷黑 Std W5"/>
                              <w:color w:val="0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D16189">
                            <w:rPr>
                              <w:rFonts w:ascii="華康儷黑 Std W5" w:eastAsia="華康儷黑 Std W5" w:hAnsi="華康儷黑 Std W5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1C41" w:rsidRPr="00691C41">
                            <w:rPr>
                              <w:rFonts w:ascii="華康儷黑 Std W5" w:eastAsia="華康儷黑 Std W5" w:hAnsi="華康儷黑 Std W5"/>
                              <w:noProof/>
                              <w:color w:val="000000"/>
                              <w:sz w:val="16"/>
                              <w:szCs w:val="16"/>
                              <w:lang w:val="zh-TW"/>
                            </w:rPr>
                            <w:t>1</w:t>
                          </w:r>
                          <w:r w:rsidRPr="00D16189">
                            <w:rPr>
                              <w:rFonts w:ascii="華康儷黑 Std W5" w:eastAsia="華康儷黑 Std W5" w:hAnsi="華康儷黑 Std W5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6" o:spid="_x0000_s1026" type="#_x0000_t202" style="position:absolute;margin-left:368.5pt;margin-top:793.9pt;width:118.8pt;height:17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" filled="f" stroked="f" strokeweight=".5pt">
              <v:path arrowok="t"/>
              <v:textbox style="mso-fit-shape-to-text:t">
                <w:txbxContent>
                  <w:p w:rsidR="00635A09" w:rsidRPr="00D16189" w:rsidRDefault="00C25015">
                    <w:pPr>
                      <w:pStyle w:val="a5"/>
                      <w:jc w:val="right"/>
                      <w:rPr>
                        <w:rFonts w:ascii="華康儷黑 Std W5" w:eastAsia="華康儷黑 Std W5" w:hAnsi="華康儷黑 Std W5"/>
                        <w:color w:val="000000"/>
                        <w:sz w:val="16"/>
                        <w:szCs w:val="16"/>
                      </w:rPr>
                    </w:pPr>
                    <w:r w:rsidRPr="00D16189">
                      <w:rPr>
                        <w:rFonts w:ascii="華康儷黑 Std W5" w:eastAsia="華康儷黑 Std W5" w:hAnsi="華康儷黑 Std W5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="00635A09" w:rsidRPr="00D16189">
                      <w:rPr>
                        <w:rFonts w:ascii="華康儷黑 Std W5" w:eastAsia="華康儷黑 Std W5" w:hAnsi="華康儷黑 Std W5"/>
                        <w:color w:val="000000"/>
                        <w:sz w:val="16"/>
                        <w:szCs w:val="16"/>
                      </w:rPr>
                      <w:instrText>PAGE  \* Arabic  \* MERGEFORMAT</w:instrText>
                    </w:r>
                    <w:r w:rsidRPr="00D16189">
                      <w:rPr>
                        <w:rFonts w:ascii="華康儷黑 Std W5" w:eastAsia="華康儷黑 Std W5" w:hAnsi="華康儷黑 Std W5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691C41" w:rsidRPr="00691C41">
                      <w:rPr>
                        <w:rFonts w:ascii="華康儷黑 Std W5" w:eastAsia="華康儷黑 Std W5" w:hAnsi="華康儷黑 Std W5"/>
                        <w:noProof/>
                        <w:color w:val="000000"/>
                        <w:sz w:val="16"/>
                        <w:szCs w:val="16"/>
                        <w:lang w:val="zh-TW"/>
                      </w:rPr>
                      <w:t>1</w:t>
                    </w:r>
                    <w:r w:rsidRPr="00D16189">
                      <w:rPr>
                        <w:rFonts w:ascii="華康儷黑 Std W5" w:eastAsia="華康儷黑 Std W5" w:hAnsi="華康儷黑 Std W5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72033">
      <w:rPr>
        <w:rFonts w:ascii="華康儷黑 Std W5" w:eastAsia="華康儷黑 Std W5" w:hAnsi="華康儷黑 Std W5" w:hint="eastAsia"/>
        <w:sz w:val="16"/>
        <w:szCs w:val="16"/>
        <w:lang w:eastAsia="zh-HK"/>
      </w:rPr>
      <w:t>Updat</w:t>
    </w:r>
    <w:r w:rsidR="00CD0259" w:rsidRPr="00721F51">
      <w:rPr>
        <w:rFonts w:ascii="華康儷黑 Std W5" w:eastAsia="華康儷黑 Std W5" w:hAnsi="華康儷黑 Std W5"/>
        <w:sz w:val="16"/>
        <w:szCs w:val="16"/>
      </w:rPr>
      <w:t>ed: 2011-</w:t>
    </w:r>
    <w:r w:rsidR="008839E9">
      <w:rPr>
        <w:rFonts w:ascii="華康儷黑 Std W5" w:eastAsia="華康儷黑 Std W5" w:hAnsi="華康儷黑 Std W5" w:hint="eastAsia"/>
        <w:sz w:val="16"/>
        <w:szCs w:val="16"/>
      </w:rPr>
      <w:t>7</w:t>
    </w:r>
    <w:r w:rsidR="00CD0259" w:rsidRPr="00721F51">
      <w:rPr>
        <w:rFonts w:ascii="華康儷黑 Std W5" w:eastAsia="華康儷黑 Std W5" w:hAnsi="華康儷黑 Std W5"/>
        <w:sz w:val="16"/>
        <w:szCs w:val="16"/>
      </w:rPr>
      <w:t>-</w:t>
    </w:r>
    <w:r w:rsidR="00D418E0">
      <w:rPr>
        <w:rFonts w:ascii="華康儷黑 Std W5" w:eastAsia="華康儷黑 Std W5" w:hAnsi="華康儷黑 Std W5" w:hint="eastAsia"/>
        <w:sz w:val="16"/>
        <w:szCs w:val="16"/>
        <w:lang w:eastAsia="zh-HK"/>
      </w:rPr>
      <w:t>31</w:t>
    </w:r>
    <w:r w:rsidR="00691C41">
      <w:rPr>
        <w:rFonts w:ascii="華康儷黑 Std W5" w:eastAsia="華康儷黑 Std W5" w:hAnsi="華康儷黑 Std W5" w:hint="eastAsia"/>
        <w:sz w:val="16"/>
        <w:szCs w:val="16"/>
        <w:lang w:eastAsia="zh-HK"/>
      </w:rPr>
      <w:t xml:space="preserve"> (13:50)</w:t>
    </w:r>
  </w:p>
  <w:p w:rsidR="00635A09" w:rsidRPr="00721F51" w:rsidRDefault="00635A09">
    <w:pPr>
      <w:pStyle w:val="a5"/>
      <w:rPr>
        <w:rFonts w:ascii="華康儷黑 Std W5" w:eastAsia="華康儷黑 Std W5" w:hAnsi="華康儷黑 Std W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36" w:rsidRDefault="00A65736" w:rsidP="006D7FC4">
      <w:r>
        <w:separator/>
      </w:r>
    </w:p>
  </w:footnote>
  <w:footnote w:type="continuationSeparator" w:id="0">
    <w:p w:rsidR="00A65736" w:rsidRDefault="00A65736" w:rsidP="006D7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09" w:rsidRDefault="00E6141A">
    <w:pPr>
      <w:pStyle w:val="a3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FE6E5C7" wp14:editId="2809BE57">
          <wp:simplePos x="0" y="0"/>
          <wp:positionH relativeFrom="column">
            <wp:posOffset>-674370</wp:posOffset>
          </wp:positionH>
          <wp:positionV relativeFrom="paragraph">
            <wp:posOffset>-530860</wp:posOffset>
          </wp:positionV>
          <wp:extent cx="7560000" cy="1803955"/>
          <wp:effectExtent l="0" t="0" r="3175" b="635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GS letter head_low resolu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A09" w:rsidRDefault="002B4331">
    <w:pPr>
      <w:pStyle w:val="a3"/>
    </w:pPr>
    <w:r>
      <w:rPr>
        <w:noProof/>
      </w:rPr>
      <w:drawing>
        <wp:inline distT="0" distB="0" distL="0" distR="0">
          <wp:extent cx="6181725" cy="8743950"/>
          <wp:effectExtent l="0" t="0" r="9525" b="0"/>
          <wp:docPr id="1" name="圖片 1" descr="letter_head(A4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_head(A4)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74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21C"/>
    <w:multiLevelType w:val="hybridMultilevel"/>
    <w:tmpl w:val="7E52858C"/>
    <w:lvl w:ilvl="0" w:tplc="EB7A6426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CAD0C13"/>
    <w:multiLevelType w:val="hybridMultilevel"/>
    <w:tmpl w:val="0804DF48"/>
    <w:lvl w:ilvl="0" w:tplc="3A04FD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4F3D24"/>
    <w:multiLevelType w:val="hybridMultilevel"/>
    <w:tmpl w:val="EDBA7A96"/>
    <w:lvl w:ilvl="0" w:tplc="ADBCA26E">
      <w:start w:val="1"/>
      <w:numFmt w:val="decimalFullWidth"/>
      <w:lvlText w:val="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9D30FE"/>
    <w:multiLevelType w:val="multilevel"/>
    <w:tmpl w:val="61EE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527251"/>
    <w:multiLevelType w:val="hybridMultilevel"/>
    <w:tmpl w:val="3AF408A2"/>
    <w:lvl w:ilvl="0" w:tplc="9A869C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EA6A2A"/>
    <w:multiLevelType w:val="hybridMultilevel"/>
    <w:tmpl w:val="B33A5056"/>
    <w:lvl w:ilvl="0" w:tplc="561E0DEE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16156F4"/>
    <w:multiLevelType w:val="multilevel"/>
    <w:tmpl w:val="49E8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1D"/>
    <w:rsid w:val="00006BC9"/>
    <w:rsid w:val="00016B95"/>
    <w:rsid w:val="0002349E"/>
    <w:rsid w:val="000262DF"/>
    <w:rsid w:val="0004055F"/>
    <w:rsid w:val="00042F11"/>
    <w:rsid w:val="0004767D"/>
    <w:rsid w:val="000525B2"/>
    <w:rsid w:val="00056EB7"/>
    <w:rsid w:val="00062427"/>
    <w:rsid w:val="00065DE3"/>
    <w:rsid w:val="00067A3D"/>
    <w:rsid w:val="00070BEA"/>
    <w:rsid w:val="00087926"/>
    <w:rsid w:val="00094349"/>
    <w:rsid w:val="00096550"/>
    <w:rsid w:val="000A74CA"/>
    <w:rsid w:val="000B7DC5"/>
    <w:rsid w:val="000C5FB3"/>
    <w:rsid w:val="000D05D4"/>
    <w:rsid w:val="000D1F6B"/>
    <w:rsid w:val="000E1686"/>
    <w:rsid w:val="000E2635"/>
    <w:rsid w:val="000E364F"/>
    <w:rsid w:val="000F27D0"/>
    <w:rsid w:val="000F63F1"/>
    <w:rsid w:val="000F6C0A"/>
    <w:rsid w:val="001002CB"/>
    <w:rsid w:val="00113FC4"/>
    <w:rsid w:val="0012136D"/>
    <w:rsid w:val="001230A7"/>
    <w:rsid w:val="001264B4"/>
    <w:rsid w:val="00127D68"/>
    <w:rsid w:val="00135785"/>
    <w:rsid w:val="0014464F"/>
    <w:rsid w:val="00144A28"/>
    <w:rsid w:val="00165A0A"/>
    <w:rsid w:val="00172033"/>
    <w:rsid w:val="00184492"/>
    <w:rsid w:val="00185B01"/>
    <w:rsid w:val="00187413"/>
    <w:rsid w:val="00190CB1"/>
    <w:rsid w:val="001967C9"/>
    <w:rsid w:val="001B0C83"/>
    <w:rsid w:val="001B1F5B"/>
    <w:rsid w:val="001B22A6"/>
    <w:rsid w:val="001C65EF"/>
    <w:rsid w:val="001E3533"/>
    <w:rsid w:val="001E4B7C"/>
    <w:rsid w:val="001F0BF3"/>
    <w:rsid w:val="001F275D"/>
    <w:rsid w:val="002046B4"/>
    <w:rsid w:val="0021132B"/>
    <w:rsid w:val="0021440F"/>
    <w:rsid w:val="00222175"/>
    <w:rsid w:val="00234CEB"/>
    <w:rsid w:val="002473E0"/>
    <w:rsid w:val="0026058B"/>
    <w:rsid w:val="00270BA8"/>
    <w:rsid w:val="00273487"/>
    <w:rsid w:val="002825AF"/>
    <w:rsid w:val="00286020"/>
    <w:rsid w:val="002907E3"/>
    <w:rsid w:val="0029437E"/>
    <w:rsid w:val="00295986"/>
    <w:rsid w:val="002A0F83"/>
    <w:rsid w:val="002B4331"/>
    <w:rsid w:val="002B7858"/>
    <w:rsid w:val="002C61BF"/>
    <w:rsid w:val="002D573F"/>
    <w:rsid w:val="002E6F9B"/>
    <w:rsid w:val="002F4F2B"/>
    <w:rsid w:val="00302FB1"/>
    <w:rsid w:val="00311554"/>
    <w:rsid w:val="00314B2D"/>
    <w:rsid w:val="00316926"/>
    <w:rsid w:val="00316F7C"/>
    <w:rsid w:val="003257CC"/>
    <w:rsid w:val="00334668"/>
    <w:rsid w:val="0035257A"/>
    <w:rsid w:val="00356427"/>
    <w:rsid w:val="003661CA"/>
    <w:rsid w:val="00381501"/>
    <w:rsid w:val="00396CB7"/>
    <w:rsid w:val="003A2F0C"/>
    <w:rsid w:val="003A5A8D"/>
    <w:rsid w:val="003D3E6C"/>
    <w:rsid w:val="003E41A3"/>
    <w:rsid w:val="00405569"/>
    <w:rsid w:val="00412856"/>
    <w:rsid w:val="00413594"/>
    <w:rsid w:val="00420346"/>
    <w:rsid w:val="004247DA"/>
    <w:rsid w:val="00440F46"/>
    <w:rsid w:val="0045469F"/>
    <w:rsid w:val="00454E04"/>
    <w:rsid w:val="00460142"/>
    <w:rsid w:val="004630FC"/>
    <w:rsid w:val="00490E46"/>
    <w:rsid w:val="00495735"/>
    <w:rsid w:val="004B790F"/>
    <w:rsid w:val="004C216B"/>
    <w:rsid w:val="004C2461"/>
    <w:rsid w:val="004D2573"/>
    <w:rsid w:val="004D4646"/>
    <w:rsid w:val="004E256A"/>
    <w:rsid w:val="004E56D5"/>
    <w:rsid w:val="004F1489"/>
    <w:rsid w:val="0051420C"/>
    <w:rsid w:val="00514E06"/>
    <w:rsid w:val="0052660D"/>
    <w:rsid w:val="00530917"/>
    <w:rsid w:val="0053351F"/>
    <w:rsid w:val="00545EF8"/>
    <w:rsid w:val="005463AB"/>
    <w:rsid w:val="00557B02"/>
    <w:rsid w:val="005654E9"/>
    <w:rsid w:val="00565531"/>
    <w:rsid w:val="00582237"/>
    <w:rsid w:val="00584EEE"/>
    <w:rsid w:val="00587CEB"/>
    <w:rsid w:val="00592580"/>
    <w:rsid w:val="00595C55"/>
    <w:rsid w:val="00595D7B"/>
    <w:rsid w:val="005D735B"/>
    <w:rsid w:val="005F1B18"/>
    <w:rsid w:val="005F5CAD"/>
    <w:rsid w:val="005F79A4"/>
    <w:rsid w:val="00616DFA"/>
    <w:rsid w:val="00623CDE"/>
    <w:rsid w:val="006359D2"/>
    <w:rsid w:val="00635A09"/>
    <w:rsid w:val="00660993"/>
    <w:rsid w:val="006670E7"/>
    <w:rsid w:val="00681D72"/>
    <w:rsid w:val="00691C41"/>
    <w:rsid w:val="006C1BE4"/>
    <w:rsid w:val="006C40D5"/>
    <w:rsid w:val="006C73C6"/>
    <w:rsid w:val="006D7FC4"/>
    <w:rsid w:val="006F05D0"/>
    <w:rsid w:val="007027F1"/>
    <w:rsid w:val="007050E9"/>
    <w:rsid w:val="00705F3A"/>
    <w:rsid w:val="007079D8"/>
    <w:rsid w:val="0071518F"/>
    <w:rsid w:val="00715467"/>
    <w:rsid w:val="00720A2D"/>
    <w:rsid w:val="00721F51"/>
    <w:rsid w:val="007249F9"/>
    <w:rsid w:val="00733991"/>
    <w:rsid w:val="0074535A"/>
    <w:rsid w:val="00753DF5"/>
    <w:rsid w:val="00754452"/>
    <w:rsid w:val="00755BBD"/>
    <w:rsid w:val="00760730"/>
    <w:rsid w:val="00770136"/>
    <w:rsid w:val="007736C5"/>
    <w:rsid w:val="007B2393"/>
    <w:rsid w:val="007B5F33"/>
    <w:rsid w:val="007B64FB"/>
    <w:rsid w:val="007B7997"/>
    <w:rsid w:val="007B7EFE"/>
    <w:rsid w:val="007C0CD1"/>
    <w:rsid w:val="007D372A"/>
    <w:rsid w:val="007D6A0B"/>
    <w:rsid w:val="007E3293"/>
    <w:rsid w:val="007E370C"/>
    <w:rsid w:val="007E7799"/>
    <w:rsid w:val="007F4C19"/>
    <w:rsid w:val="00800772"/>
    <w:rsid w:val="00800906"/>
    <w:rsid w:val="0080339D"/>
    <w:rsid w:val="00815A26"/>
    <w:rsid w:val="00820729"/>
    <w:rsid w:val="00827BCF"/>
    <w:rsid w:val="00831C5F"/>
    <w:rsid w:val="00846A5E"/>
    <w:rsid w:val="008502FE"/>
    <w:rsid w:val="008566A9"/>
    <w:rsid w:val="008839E9"/>
    <w:rsid w:val="0089299B"/>
    <w:rsid w:val="00894AE1"/>
    <w:rsid w:val="00897EB8"/>
    <w:rsid w:val="008B5F38"/>
    <w:rsid w:val="008C0D80"/>
    <w:rsid w:val="008E0720"/>
    <w:rsid w:val="008E5497"/>
    <w:rsid w:val="008E7B89"/>
    <w:rsid w:val="00906C12"/>
    <w:rsid w:val="0091004A"/>
    <w:rsid w:val="0092496D"/>
    <w:rsid w:val="00924D70"/>
    <w:rsid w:val="0092687E"/>
    <w:rsid w:val="00945A46"/>
    <w:rsid w:val="0095045B"/>
    <w:rsid w:val="00963A81"/>
    <w:rsid w:val="00980B7E"/>
    <w:rsid w:val="0098187A"/>
    <w:rsid w:val="009836E4"/>
    <w:rsid w:val="009933C6"/>
    <w:rsid w:val="0099522A"/>
    <w:rsid w:val="00996BB1"/>
    <w:rsid w:val="009B39CB"/>
    <w:rsid w:val="009B7D2D"/>
    <w:rsid w:val="009C40D6"/>
    <w:rsid w:val="009C70D5"/>
    <w:rsid w:val="009D54AC"/>
    <w:rsid w:val="009E4E1E"/>
    <w:rsid w:val="009E5885"/>
    <w:rsid w:val="009E74A6"/>
    <w:rsid w:val="00A02146"/>
    <w:rsid w:val="00A0624D"/>
    <w:rsid w:val="00A1518F"/>
    <w:rsid w:val="00A1793B"/>
    <w:rsid w:val="00A22AAB"/>
    <w:rsid w:val="00A23FEE"/>
    <w:rsid w:val="00A2473C"/>
    <w:rsid w:val="00A42080"/>
    <w:rsid w:val="00A42EB0"/>
    <w:rsid w:val="00A4788A"/>
    <w:rsid w:val="00A60F7F"/>
    <w:rsid w:val="00A65736"/>
    <w:rsid w:val="00A87AD0"/>
    <w:rsid w:val="00A90880"/>
    <w:rsid w:val="00A9213E"/>
    <w:rsid w:val="00AA148B"/>
    <w:rsid w:val="00AB7B07"/>
    <w:rsid w:val="00AD606D"/>
    <w:rsid w:val="00B00A60"/>
    <w:rsid w:val="00B11827"/>
    <w:rsid w:val="00B13E82"/>
    <w:rsid w:val="00B27B5B"/>
    <w:rsid w:val="00B32C7A"/>
    <w:rsid w:val="00B3729A"/>
    <w:rsid w:val="00B37435"/>
    <w:rsid w:val="00B529A6"/>
    <w:rsid w:val="00B5423A"/>
    <w:rsid w:val="00B63535"/>
    <w:rsid w:val="00B751D9"/>
    <w:rsid w:val="00B76A19"/>
    <w:rsid w:val="00BA1D70"/>
    <w:rsid w:val="00BE329F"/>
    <w:rsid w:val="00C04821"/>
    <w:rsid w:val="00C0680C"/>
    <w:rsid w:val="00C1169C"/>
    <w:rsid w:val="00C21375"/>
    <w:rsid w:val="00C233D9"/>
    <w:rsid w:val="00C239D7"/>
    <w:rsid w:val="00C25015"/>
    <w:rsid w:val="00C57AFA"/>
    <w:rsid w:val="00C74843"/>
    <w:rsid w:val="00C7583A"/>
    <w:rsid w:val="00C75C92"/>
    <w:rsid w:val="00C8178F"/>
    <w:rsid w:val="00C82CD7"/>
    <w:rsid w:val="00C932F5"/>
    <w:rsid w:val="00C93994"/>
    <w:rsid w:val="00CA1904"/>
    <w:rsid w:val="00CA2B63"/>
    <w:rsid w:val="00CA5603"/>
    <w:rsid w:val="00CA610F"/>
    <w:rsid w:val="00CB24C2"/>
    <w:rsid w:val="00CB68DA"/>
    <w:rsid w:val="00CC43A2"/>
    <w:rsid w:val="00CD0259"/>
    <w:rsid w:val="00CD0A0A"/>
    <w:rsid w:val="00CD5F72"/>
    <w:rsid w:val="00CE3A8A"/>
    <w:rsid w:val="00CE7E55"/>
    <w:rsid w:val="00CF14D6"/>
    <w:rsid w:val="00CF6504"/>
    <w:rsid w:val="00D01B2A"/>
    <w:rsid w:val="00D049AB"/>
    <w:rsid w:val="00D111C7"/>
    <w:rsid w:val="00D12AE9"/>
    <w:rsid w:val="00D16189"/>
    <w:rsid w:val="00D23B8C"/>
    <w:rsid w:val="00D3591D"/>
    <w:rsid w:val="00D418C4"/>
    <w:rsid w:val="00D418E0"/>
    <w:rsid w:val="00D63D09"/>
    <w:rsid w:val="00D66D8C"/>
    <w:rsid w:val="00D66E39"/>
    <w:rsid w:val="00D721E2"/>
    <w:rsid w:val="00D844D2"/>
    <w:rsid w:val="00D91F68"/>
    <w:rsid w:val="00D92055"/>
    <w:rsid w:val="00D9597B"/>
    <w:rsid w:val="00DB1415"/>
    <w:rsid w:val="00DB2C82"/>
    <w:rsid w:val="00DB5F66"/>
    <w:rsid w:val="00DC1E08"/>
    <w:rsid w:val="00DD06FE"/>
    <w:rsid w:val="00DD3322"/>
    <w:rsid w:val="00DD3B87"/>
    <w:rsid w:val="00DD5874"/>
    <w:rsid w:val="00DE24C5"/>
    <w:rsid w:val="00DE4570"/>
    <w:rsid w:val="00DE48E2"/>
    <w:rsid w:val="00DE6FD7"/>
    <w:rsid w:val="00DF4762"/>
    <w:rsid w:val="00E04B58"/>
    <w:rsid w:val="00E10482"/>
    <w:rsid w:val="00E37B91"/>
    <w:rsid w:val="00E5173F"/>
    <w:rsid w:val="00E54D2E"/>
    <w:rsid w:val="00E563C4"/>
    <w:rsid w:val="00E6141A"/>
    <w:rsid w:val="00E62677"/>
    <w:rsid w:val="00E65B07"/>
    <w:rsid w:val="00E77BBC"/>
    <w:rsid w:val="00E80955"/>
    <w:rsid w:val="00E83843"/>
    <w:rsid w:val="00E909F3"/>
    <w:rsid w:val="00E958E6"/>
    <w:rsid w:val="00EA002C"/>
    <w:rsid w:val="00EA3580"/>
    <w:rsid w:val="00EA3DA7"/>
    <w:rsid w:val="00EA58DE"/>
    <w:rsid w:val="00EB0161"/>
    <w:rsid w:val="00EC56D6"/>
    <w:rsid w:val="00ED19E3"/>
    <w:rsid w:val="00EE470A"/>
    <w:rsid w:val="00EE789E"/>
    <w:rsid w:val="00EF1981"/>
    <w:rsid w:val="00EF5CAA"/>
    <w:rsid w:val="00F04614"/>
    <w:rsid w:val="00F105E0"/>
    <w:rsid w:val="00F23A80"/>
    <w:rsid w:val="00F50536"/>
    <w:rsid w:val="00F51A02"/>
    <w:rsid w:val="00F60C3A"/>
    <w:rsid w:val="00F725F1"/>
    <w:rsid w:val="00F747F6"/>
    <w:rsid w:val="00F83679"/>
    <w:rsid w:val="00F85886"/>
    <w:rsid w:val="00F958E4"/>
    <w:rsid w:val="00FA4089"/>
    <w:rsid w:val="00FB0073"/>
    <w:rsid w:val="00FB565A"/>
    <w:rsid w:val="00FC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D"/>
    <w:rPr>
      <w:rFonts w:ascii="Cambria" w:eastAsia="MS Mincho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E54D2E"/>
    <w:pPr>
      <w:spacing w:before="100" w:beforeAutospacing="1" w:after="100" w:afterAutospacing="1"/>
    </w:pPr>
    <w:rPr>
      <w:rFonts w:ascii="Times New Roman" w:eastAsia="新細明體" w:hAnsi="Times New Roman"/>
    </w:rPr>
  </w:style>
  <w:style w:type="paragraph" w:styleId="a3">
    <w:name w:val="header"/>
    <w:basedOn w:val="a"/>
    <w:link w:val="a4"/>
    <w:uiPriority w:val="99"/>
    <w:rsid w:val="006D7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6D7FC4"/>
    <w:rPr>
      <w:rFonts w:ascii="Cambria" w:eastAsia="MS Mincho" w:hAnsi="Cambria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6D7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6D7FC4"/>
    <w:rPr>
      <w:rFonts w:ascii="Cambria" w:eastAsia="MS Mincho" w:hAnsi="Cambria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D7FC4"/>
    <w:rPr>
      <w:rFonts w:eastAsia="新細明體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6D7FC4"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F9E977197262459AB16AE09F8A4F0155">
    <w:name w:val="F9E977197262459AB16AE09F8A4F0155"/>
    <w:uiPriority w:val="99"/>
    <w:rsid w:val="00721F51"/>
    <w:pPr>
      <w:spacing w:after="200" w:line="276" w:lineRule="auto"/>
    </w:pPr>
    <w:rPr>
      <w:sz w:val="22"/>
      <w:szCs w:val="22"/>
    </w:rPr>
  </w:style>
  <w:style w:type="paragraph" w:styleId="a9">
    <w:name w:val="List Paragraph"/>
    <w:basedOn w:val="a"/>
    <w:uiPriority w:val="99"/>
    <w:qFormat/>
    <w:rsid w:val="004247DA"/>
    <w:pPr>
      <w:ind w:leftChars="200" w:left="480"/>
    </w:pPr>
  </w:style>
  <w:style w:type="character" w:styleId="aa">
    <w:name w:val="Hyperlink"/>
    <w:uiPriority w:val="99"/>
    <w:rsid w:val="009E74A6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locked/>
    <w:rsid w:val="00A23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CB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D"/>
    <w:rPr>
      <w:rFonts w:ascii="Cambria" w:eastAsia="MS Mincho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E54D2E"/>
    <w:pPr>
      <w:spacing w:before="100" w:beforeAutospacing="1" w:after="100" w:afterAutospacing="1"/>
    </w:pPr>
    <w:rPr>
      <w:rFonts w:ascii="Times New Roman" w:eastAsia="新細明體" w:hAnsi="Times New Roman"/>
    </w:rPr>
  </w:style>
  <w:style w:type="paragraph" w:styleId="a3">
    <w:name w:val="header"/>
    <w:basedOn w:val="a"/>
    <w:link w:val="a4"/>
    <w:uiPriority w:val="99"/>
    <w:rsid w:val="006D7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6D7FC4"/>
    <w:rPr>
      <w:rFonts w:ascii="Cambria" w:eastAsia="MS Mincho" w:hAnsi="Cambria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6D7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6D7FC4"/>
    <w:rPr>
      <w:rFonts w:ascii="Cambria" w:eastAsia="MS Mincho" w:hAnsi="Cambria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D7FC4"/>
    <w:rPr>
      <w:rFonts w:eastAsia="新細明體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6D7FC4"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F9E977197262459AB16AE09F8A4F0155">
    <w:name w:val="F9E977197262459AB16AE09F8A4F0155"/>
    <w:uiPriority w:val="99"/>
    <w:rsid w:val="00721F51"/>
    <w:pPr>
      <w:spacing w:after="200" w:line="276" w:lineRule="auto"/>
    </w:pPr>
    <w:rPr>
      <w:sz w:val="22"/>
      <w:szCs w:val="22"/>
    </w:rPr>
  </w:style>
  <w:style w:type="paragraph" w:styleId="a9">
    <w:name w:val="List Paragraph"/>
    <w:basedOn w:val="a"/>
    <w:uiPriority w:val="99"/>
    <w:qFormat/>
    <w:rsid w:val="004247DA"/>
    <w:pPr>
      <w:ind w:leftChars="200" w:left="480"/>
    </w:pPr>
  </w:style>
  <w:style w:type="character" w:styleId="aa">
    <w:name w:val="Hyperlink"/>
    <w:uiPriority w:val="99"/>
    <w:rsid w:val="009E74A6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locked/>
    <w:rsid w:val="00A23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CB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Siufung</dc:creator>
  <cp:lastModifiedBy>Siufung</cp:lastModifiedBy>
  <cp:revision>3</cp:revision>
  <cp:lastPrinted>2011-07-29T04:11:00Z</cp:lastPrinted>
  <dcterms:created xsi:type="dcterms:W3CDTF">2011-07-31T05:46:00Z</dcterms:created>
  <dcterms:modified xsi:type="dcterms:W3CDTF">2011-07-31T05:50:00Z</dcterms:modified>
</cp:coreProperties>
</file>